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C" w:rsidRDefault="006A584C" w:rsidP="006A584C">
      <w:pPr>
        <w:tabs>
          <w:tab w:val="left" w:pos="7755"/>
        </w:tabs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 xml:space="preserve">  </w:t>
      </w:r>
      <w:r>
        <w:rPr>
          <w:color w:val="000000"/>
          <w:sz w:val="32"/>
          <w:szCs w:val="22"/>
        </w:rPr>
        <w:tab/>
        <w:t>ПРОЕКТ</w:t>
      </w:r>
    </w:p>
    <w:p w:rsid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32"/>
          <w:szCs w:val="22"/>
        </w:rPr>
      </w:pPr>
    </w:p>
    <w:p w:rsidR="006A584C" w:rsidRPr="006A584C" w:rsidRDefault="006A584C" w:rsidP="006A584C">
      <w:pPr>
        <w:spacing w:after="29" w:line="256" w:lineRule="auto"/>
        <w:ind w:right="50" w:firstLine="709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>Администрация Правобережненского сельского поселения</w:t>
      </w:r>
    </w:p>
    <w:p w:rsidR="006A584C" w:rsidRPr="006A584C" w:rsidRDefault="006A584C" w:rsidP="006A584C">
      <w:pPr>
        <w:spacing w:line="268" w:lineRule="auto"/>
        <w:ind w:left="351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Грозненского муниципального района Чеченской Республики</w:t>
      </w:r>
    </w:p>
    <w:p w:rsidR="006A584C" w:rsidRPr="006A584C" w:rsidRDefault="006A584C" w:rsidP="006A584C">
      <w:pPr>
        <w:spacing w:line="256" w:lineRule="auto"/>
        <w:ind w:left="22" w:right="50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after="29" w:line="254" w:lineRule="auto"/>
        <w:ind w:left="10" w:right="50" w:hanging="10"/>
        <w:jc w:val="center"/>
        <w:rPr>
          <w:color w:val="000000"/>
          <w:sz w:val="32"/>
          <w:szCs w:val="22"/>
        </w:rPr>
      </w:pPr>
      <w:r w:rsidRPr="006A584C">
        <w:rPr>
          <w:color w:val="000000"/>
          <w:sz w:val="32"/>
          <w:szCs w:val="22"/>
        </w:rPr>
        <w:t>Нохчийн  Республикин  Соьлжа-Г</w:t>
      </w:r>
      <w:r w:rsidRPr="006A584C">
        <w:rPr>
          <w:color w:val="000000"/>
          <w:sz w:val="32"/>
          <w:szCs w:val="22"/>
          <w:lang w:val="en-US"/>
        </w:rPr>
        <w:t>I</w:t>
      </w:r>
      <w:r w:rsidRPr="006A584C">
        <w:rPr>
          <w:color w:val="000000"/>
          <w:sz w:val="32"/>
          <w:szCs w:val="22"/>
        </w:rPr>
        <w:t>алин муниципальни къоштан</w:t>
      </w:r>
    </w:p>
    <w:p w:rsidR="006A584C" w:rsidRPr="006A584C" w:rsidRDefault="006A584C" w:rsidP="006A584C">
      <w:pPr>
        <w:spacing w:line="266" w:lineRule="auto"/>
        <w:ind w:firstLine="710"/>
        <w:jc w:val="center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32"/>
        </w:rPr>
        <w:t>Аьхкин-Борзен юьртан</w:t>
      </w:r>
      <w:r w:rsidRPr="006A584C">
        <w:rPr>
          <w:color w:val="000000"/>
          <w:sz w:val="26"/>
          <w:szCs w:val="22"/>
        </w:rPr>
        <w:t xml:space="preserve"> </w:t>
      </w:r>
      <w:r w:rsidRPr="006A584C">
        <w:rPr>
          <w:color w:val="000000"/>
          <w:sz w:val="32"/>
          <w:szCs w:val="22"/>
        </w:rPr>
        <w:t>администраци</w:t>
      </w:r>
    </w:p>
    <w:p w:rsidR="006A584C" w:rsidRPr="006A584C" w:rsidRDefault="006A584C" w:rsidP="006A584C">
      <w:pPr>
        <w:spacing w:after="67" w:line="256" w:lineRule="auto"/>
        <w:jc w:val="center"/>
        <w:rPr>
          <w:color w:val="000000"/>
          <w:sz w:val="28"/>
          <w:szCs w:val="22"/>
        </w:rPr>
      </w:pPr>
    </w:p>
    <w:p w:rsidR="006A584C" w:rsidRPr="006A584C" w:rsidRDefault="006A584C" w:rsidP="006A584C">
      <w:pPr>
        <w:spacing w:line="268" w:lineRule="auto"/>
        <w:ind w:left="2715" w:hanging="10"/>
        <w:rPr>
          <w:color w:val="000000"/>
          <w:sz w:val="28"/>
          <w:szCs w:val="22"/>
        </w:rPr>
      </w:pPr>
      <w:r w:rsidRPr="006A584C">
        <w:rPr>
          <w:color w:val="000000"/>
          <w:sz w:val="32"/>
          <w:szCs w:val="22"/>
        </w:rPr>
        <w:t xml:space="preserve">   П О С Т А Н О В Л Е Н И Е</w:t>
      </w:r>
    </w:p>
    <w:p w:rsidR="006A584C" w:rsidRPr="006A584C" w:rsidRDefault="006A584C" w:rsidP="006A584C">
      <w:pPr>
        <w:spacing w:line="256" w:lineRule="auto"/>
        <w:ind w:left="22"/>
        <w:jc w:val="center"/>
        <w:rPr>
          <w:color w:val="000000"/>
          <w:sz w:val="28"/>
          <w:szCs w:val="22"/>
        </w:rPr>
      </w:pPr>
      <w:r w:rsidRPr="006A584C">
        <w:rPr>
          <w:rFonts w:ascii="Arial" w:eastAsia="Arial" w:hAnsi="Arial" w:cs="Arial"/>
          <w:color w:val="000000"/>
          <w:sz w:val="32"/>
          <w:szCs w:val="22"/>
        </w:rPr>
        <w:t xml:space="preserve"> </w:t>
      </w:r>
      <w:r w:rsidRPr="006A584C">
        <w:rPr>
          <w:rFonts w:ascii="Arial" w:eastAsia="Arial" w:hAnsi="Arial" w:cs="Arial"/>
          <w:color w:val="000000"/>
          <w:sz w:val="32"/>
          <w:szCs w:val="22"/>
        </w:rPr>
        <w:tab/>
      </w:r>
      <w:r w:rsidRPr="006A584C">
        <w:rPr>
          <w:color w:val="000000"/>
          <w:sz w:val="32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 xml:space="preserve"> </w:t>
      </w:r>
      <w:r w:rsidRPr="006A584C">
        <w:rPr>
          <w:b/>
          <w:color w:val="000000"/>
          <w:sz w:val="28"/>
          <w:szCs w:val="22"/>
        </w:rPr>
        <w:tab/>
      </w:r>
    </w:p>
    <w:p w:rsidR="006A584C" w:rsidRPr="006A584C" w:rsidRDefault="006A584C" w:rsidP="006A584C">
      <w:pPr>
        <w:spacing w:line="254" w:lineRule="auto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____________                     </w:t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</w:r>
      <w:r w:rsidRPr="006A584C">
        <w:rPr>
          <w:color w:val="000000"/>
          <w:sz w:val="28"/>
          <w:szCs w:val="22"/>
        </w:rPr>
        <w:tab/>
        <w:t xml:space="preserve">    №______</w:t>
      </w:r>
    </w:p>
    <w:p w:rsidR="006A584C" w:rsidRPr="006A584C" w:rsidRDefault="006A584C" w:rsidP="006A584C">
      <w:pPr>
        <w:spacing w:line="254" w:lineRule="auto"/>
        <w:ind w:left="2901"/>
        <w:jc w:val="both"/>
        <w:rPr>
          <w:color w:val="000000"/>
          <w:sz w:val="28"/>
          <w:szCs w:val="22"/>
        </w:rPr>
      </w:pPr>
      <w:r w:rsidRPr="006A584C">
        <w:rPr>
          <w:color w:val="000000"/>
          <w:sz w:val="28"/>
          <w:szCs w:val="22"/>
        </w:rPr>
        <w:t xml:space="preserve">           с. Правобережное                               </w:t>
      </w:r>
    </w:p>
    <w:p w:rsidR="00BA513E" w:rsidRPr="00906543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B7D08" w:rsidRDefault="000B7D08" w:rsidP="000B7D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 утверждении Порядка предоставления в прокуратуру нормативных правовых актов и проектов нормативных правовых актов Администрации Правобережненского сельского поселения для проведения правовой и антикоррупционной экспертизы</w:t>
      </w:r>
    </w:p>
    <w:p w:rsidR="000B7D08" w:rsidRPr="000B7D08" w:rsidRDefault="000B7D08" w:rsidP="000B7D0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В соответствии с Федеральным законом от 25.12.2008 № 273-ФЗ                       «О противодействии коррупции», Федеральным законом от 17.07.2009               № 172-ФЗ«Об антикоррупционной экспертизе нормативных правовых актов и проектов нормативных правовых актов», Указом Главы Чеченской Республики </w:t>
      </w:r>
      <w:r w:rsidRPr="000B7D08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деятельности», </w:t>
      </w:r>
      <w:r w:rsidRPr="000B7D08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 сельского поселения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b/>
          <w:bCs/>
          <w:sz w:val="28"/>
          <w:szCs w:val="28"/>
        </w:rPr>
        <w:t>ПОСТАНОВЛЯЮ: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        1. Утвердить прилагаемый Порядок предоставления в прокуратуру нормативных правовых актов и проектов нормативных правовых актов Администрации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 сельского поселения для проведения правовой и антикоррупционной экспертизы. </w:t>
      </w:r>
    </w:p>
    <w:p w:rsidR="000B7D08" w:rsidRPr="000B7D08" w:rsidRDefault="000B7D08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rFonts w:eastAsiaTheme="minorEastAsia"/>
          <w:sz w:val="28"/>
          <w:szCs w:val="28"/>
        </w:rPr>
        <w:t xml:space="preserve">Правобережненского </w:t>
      </w:r>
      <w:r w:rsidRPr="000B7D08">
        <w:rPr>
          <w:rFonts w:eastAsiaTheme="minorEastAsia"/>
          <w:sz w:val="28"/>
          <w:szCs w:val="28"/>
        </w:rPr>
        <w:t xml:space="preserve"> сельского поселения в информационно-телекоммуникационной сети«Интернет».</w:t>
      </w:r>
    </w:p>
    <w:p w:rsidR="000B7D08" w:rsidRPr="000B7D08" w:rsidRDefault="000B7D08" w:rsidP="000B7D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tabs>
          <w:tab w:val="left" w:pos="676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  <w:t>Ш.Х.Джамалдаев</w:t>
      </w:r>
    </w:p>
    <w:p w:rsidR="000B7D08" w:rsidRP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                                              </w:t>
      </w:r>
    </w:p>
    <w:p w:rsid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</w:p>
    <w:p w:rsidR="000B7D08" w:rsidRDefault="000B7D08" w:rsidP="000B7D08">
      <w:pPr>
        <w:shd w:val="clear" w:color="auto" w:fill="FFFFFF"/>
        <w:tabs>
          <w:tab w:val="right" w:pos="9355"/>
        </w:tabs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tabs>
          <w:tab w:val="right" w:pos="9355"/>
        </w:tabs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lastRenderedPageBreak/>
        <w:t xml:space="preserve">Приложение: </w:t>
      </w:r>
    </w:p>
    <w:p w:rsidR="000B7D08" w:rsidRP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0B7D08" w:rsidRP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Правобережненского </w:t>
      </w:r>
      <w:r w:rsidRPr="000B7D08">
        <w:rPr>
          <w:color w:val="333333"/>
          <w:sz w:val="28"/>
          <w:szCs w:val="28"/>
        </w:rPr>
        <w:t xml:space="preserve"> сельского поселения</w:t>
      </w:r>
    </w:p>
    <w:p w:rsidR="000B7D08" w:rsidRPr="000B7D08" w:rsidRDefault="000B7D08" w:rsidP="000B7D08">
      <w:pPr>
        <w:shd w:val="clear" w:color="auto" w:fill="FFFFFF"/>
        <w:jc w:val="right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 xml:space="preserve">                                                         от ___________ № _____ </w:t>
      </w:r>
    </w:p>
    <w:p w:rsidR="000B7D08" w:rsidRPr="000B7D08" w:rsidRDefault="000B7D08" w:rsidP="000B7D08">
      <w:pPr>
        <w:shd w:val="clear" w:color="auto" w:fill="FFFFFF"/>
        <w:jc w:val="both"/>
        <w:rPr>
          <w:color w:val="333333"/>
          <w:sz w:val="28"/>
          <w:szCs w:val="28"/>
        </w:rPr>
      </w:pPr>
      <w:r w:rsidRPr="000B7D08">
        <w:rPr>
          <w:color w:val="333333"/>
          <w:sz w:val="28"/>
          <w:szCs w:val="28"/>
        </w:rPr>
        <w:t> 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  <w:r w:rsidRPr="000B7D08">
        <w:rPr>
          <w:b/>
          <w:bCs/>
          <w:sz w:val="28"/>
          <w:szCs w:val="28"/>
        </w:rPr>
        <w:t>ПОРЯДОК</w:t>
      </w: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предоставления в прокуратуру нормативных правовых актов и проектов нормативных правовых актов администрации         </w:t>
      </w:r>
      <w:bookmarkStart w:id="0" w:name="_GoBack"/>
      <w:bookmarkEnd w:id="0"/>
      <w:r w:rsidRPr="000B7D0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Правобережненского </w:t>
      </w:r>
      <w:r w:rsidRPr="000B7D08">
        <w:rPr>
          <w:b/>
          <w:bCs/>
          <w:sz w:val="28"/>
          <w:szCs w:val="28"/>
        </w:rPr>
        <w:t xml:space="preserve"> сельского поселения</w:t>
      </w: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для проведения правовой и антикоррупционной экспертизы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</w:p>
    <w:p w:rsidR="000B7D08" w:rsidRPr="000B7D08" w:rsidRDefault="000B7D08" w:rsidP="000B7D08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Общие положения</w:t>
      </w:r>
    </w:p>
    <w:p w:rsidR="000B7D08" w:rsidRPr="000B7D08" w:rsidRDefault="000B7D08" w:rsidP="000B7D08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 1.1. Порядок предоставления в прокуратуру Грозненского района (далее- Прокуратура)  нормативных правовых актов и проектов нормативных правовых актов (далее - НПА) Администрации </w:t>
      </w:r>
      <w:r>
        <w:rPr>
          <w:sz w:val="28"/>
          <w:szCs w:val="28"/>
        </w:rPr>
        <w:t xml:space="preserve">Правобережненского </w:t>
      </w:r>
      <w:r w:rsidRPr="000B7D08">
        <w:rPr>
          <w:sz w:val="28"/>
          <w:szCs w:val="28"/>
        </w:rPr>
        <w:t xml:space="preserve"> сельского поселения (далее - Администрация) для проведения правовой и антикоррупционной экспертизы (далее </w:t>
      </w:r>
      <w:r w:rsidRPr="000B7D08">
        <w:rPr>
          <w:b/>
          <w:sz w:val="28"/>
          <w:szCs w:val="28"/>
        </w:rPr>
        <w:t>-</w:t>
      </w:r>
      <w:r w:rsidRPr="000B7D08">
        <w:rPr>
          <w:b/>
          <w:bCs/>
          <w:sz w:val="28"/>
          <w:szCs w:val="28"/>
        </w:rPr>
        <w:t>Порядок</w:t>
      </w:r>
      <w:r w:rsidRPr="000B7D08">
        <w:rPr>
          <w:sz w:val="28"/>
          <w:szCs w:val="28"/>
        </w:rPr>
        <w:t xml:space="preserve">) разработан на основании п. 2 ст. 6 Федерального закона от 25.12.2008№ 273-ФЗ «О противодействии коррупции», п. 1 ч. 1 и ч. 2 ст.3 Федерального закона от 17.07.2009 № 172-ФЗ «Об антикоррупционной экспертизе нормативных правовых актов и проектов нормативных правовых актов», п. 1 Указа Главы Чеченской Республики </w:t>
      </w:r>
      <w:r w:rsidRPr="000B7D08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деятельности». </w:t>
      </w: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1.2. Направлению в Прокуратуру подлежат НПА и проекты НПА, касающиеся: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прав, свобод и обязанностей человека и гражданина;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0B7D08" w:rsidRPr="000B7D08" w:rsidRDefault="000B7D08" w:rsidP="000B7D08">
      <w:pPr>
        <w:numPr>
          <w:ilvl w:val="0"/>
          <w:numId w:val="2"/>
        </w:numPr>
        <w:shd w:val="clear" w:color="auto" w:fill="FFFFFF"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иные правовые акты, носящие нормативный характер с учетом разъяснений, содержащихся в п</w:t>
      </w:r>
      <w:r w:rsidRPr="000B7D08">
        <w:rPr>
          <w:rFonts w:eastAsiaTheme="minorHAnsi"/>
          <w:sz w:val="28"/>
          <w:szCs w:val="28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:rsidR="000B7D08" w:rsidRPr="000B7D08" w:rsidRDefault="000B7D08" w:rsidP="000B7D08">
      <w:pPr>
        <w:shd w:val="clear" w:color="auto" w:fill="FFFFFF"/>
        <w:ind w:firstLine="300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1.3. Все НПА и проекты НПА Администрации в обязательном порядке подлежат проверке на предмет соответствия федеральному (республиканскому) законодательству, наличию в них коррупциогенных факторов и соблюдения правил юридической техники, проводимых </w:t>
      </w:r>
      <w:r w:rsidRPr="000B7D08">
        <w:rPr>
          <w:sz w:val="28"/>
          <w:szCs w:val="28"/>
        </w:rPr>
        <w:lastRenderedPageBreak/>
        <w:t xml:space="preserve">Прокуратурой. Принятие (издание) НПА в отсутствие заключения Прокуратуры не допускается.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0B7D08" w:rsidRDefault="000B7D08" w:rsidP="000B7D08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0B7D08" w:rsidRPr="000B7D08" w:rsidRDefault="000B7D08" w:rsidP="000B7D08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2.1. Администрация обеспечивает поступление в Прокуратуру НПА в течение 7 (семи) календарных дней с момента их принятия (издания).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   Проекты НПА направляются Администрацией в Прокуратуру не менее чем за 12 (двенадцать) рабочих дней до планируемой даты их рассмотрения и принятия.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</w:t>
      </w:r>
      <w:r w:rsidRPr="000B7D08">
        <w:rPr>
          <w:sz w:val="28"/>
          <w:szCs w:val="28"/>
        </w:rPr>
        <w:tab/>
        <w:t>НПА и проекты НПА предоставляются в Прокуратуру на бумажном носителе за подписью уполномоченного лица.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 </w:t>
      </w:r>
      <w:r w:rsidRPr="000B7D08">
        <w:rPr>
          <w:sz w:val="28"/>
          <w:szCs w:val="28"/>
        </w:rPr>
        <w:tab/>
        <w:t>Дополнительно в случае наличия технической возможности НПА и проекты НПА направляются в Прокуратуру в форме электронного документа.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 xml:space="preserve">В случае мотивированного несогласия с какими-либо отдельными доводами, изложенными в заключении Прокуратуры, в целях обеспечения согласованной и единой позиции должностным лицом Администрации, </w:t>
      </w:r>
      <w:r w:rsidRPr="000B7D08">
        <w:rPr>
          <w:sz w:val="28"/>
          <w:szCs w:val="28"/>
        </w:rPr>
        <w:t>ответственным за предоставление в прокуратуру НПА и проектов НПА</w:t>
      </w:r>
      <w:r w:rsidRPr="000B7D08">
        <w:rPr>
          <w:b/>
          <w:bCs/>
          <w:sz w:val="28"/>
          <w:szCs w:val="28"/>
        </w:rPr>
        <w:t xml:space="preserve">, инициируется проведение совещания с участием Главы Администрации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2.2. Глава Администрации своим распоряжением назначает должностное лицо, ответственное за предоставление в Прокуратуру НПА и проектов НПА.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2.3. На ответственное должностное лицо Администрации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НПА и проекты НПА.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3. Порядок рассмотрения поступившего протеста, требования, предложения прокурора в отношении НПА</w:t>
      </w:r>
    </w:p>
    <w:p w:rsidR="000B7D08" w:rsidRPr="000B7D08" w:rsidRDefault="000B7D08" w:rsidP="000B7D08">
      <w:pPr>
        <w:shd w:val="clear" w:color="auto" w:fill="FFFFFF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коррупциогенных факторов, уполномоченное Главой Администрации должностное лицо в </w:t>
      </w:r>
      <w:r w:rsidRPr="000B7D08">
        <w:rPr>
          <w:sz w:val="28"/>
          <w:szCs w:val="28"/>
        </w:rPr>
        <w:lastRenderedPageBreak/>
        <w:t xml:space="preserve">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Предложение Прокуратуры, направленное в порядке ст. 9 Федерального закона от 17.01.1992 № </w:t>
      </w:r>
      <w:r w:rsidRPr="000B7D08">
        <w:rPr>
          <w:rFonts w:eastAsiaTheme="minorHAnsi"/>
          <w:sz w:val="28"/>
          <w:szCs w:val="28"/>
          <w:lang w:eastAsia="en-US"/>
        </w:rPr>
        <w:t xml:space="preserve">2202-I «О прокуратуре Российской Федерации», подлежит рассмотрению в Администрации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7D08">
        <w:rPr>
          <w:b/>
          <w:bCs/>
          <w:sz w:val="28"/>
          <w:szCs w:val="28"/>
        </w:rPr>
        <w:t>4. Проведение сверки с Прокуратурой</w:t>
      </w:r>
    </w:p>
    <w:p w:rsidR="000B7D08" w:rsidRPr="000B7D08" w:rsidRDefault="000B7D08" w:rsidP="000B7D08">
      <w:pPr>
        <w:shd w:val="clear" w:color="auto" w:fill="FFFFFF"/>
        <w:jc w:val="center"/>
        <w:rPr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ind w:firstLine="708"/>
        <w:jc w:val="both"/>
        <w:rPr>
          <w:sz w:val="28"/>
          <w:szCs w:val="28"/>
        </w:rPr>
      </w:pPr>
      <w:r w:rsidRPr="000B7D08">
        <w:rPr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документов.</w:t>
      </w:r>
    </w:p>
    <w:p w:rsidR="000B7D08" w:rsidRPr="000B7D08" w:rsidRDefault="000B7D08" w:rsidP="000B7D08">
      <w:pPr>
        <w:shd w:val="clear" w:color="auto" w:fill="FFFFFF"/>
        <w:jc w:val="both"/>
        <w:rPr>
          <w:sz w:val="28"/>
          <w:szCs w:val="28"/>
        </w:rPr>
      </w:pPr>
      <w:r w:rsidRPr="000B7D08">
        <w:rPr>
          <w:sz w:val="28"/>
          <w:szCs w:val="28"/>
        </w:rPr>
        <w:t>Акт сверки должен содержать следующие сведения: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период, за который проводится сверка;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>количество направленных в Прокуратуру НПА и проектов НПА (раздельно);</w:t>
      </w:r>
    </w:p>
    <w:p w:rsidR="000B7D08" w:rsidRPr="000B7D08" w:rsidRDefault="000B7D08" w:rsidP="000B7D08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sz w:val="28"/>
          <w:szCs w:val="28"/>
        </w:rPr>
        <w:t xml:space="preserve">подписи ответственных лиц.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center"/>
        <w:rPr>
          <w:rFonts w:eastAsiaTheme="minorEastAsia"/>
          <w:b/>
          <w:sz w:val="28"/>
          <w:szCs w:val="28"/>
        </w:rPr>
      </w:pPr>
      <w:r w:rsidRPr="000B7D08">
        <w:rPr>
          <w:rFonts w:eastAsiaTheme="minorEastAsia"/>
          <w:b/>
          <w:sz w:val="28"/>
          <w:szCs w:val="28"/>
        </w:rPr>
        <w:t xml:space="preserve">5. Ответственность за нарушение Порядка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0B7D08">
        <w:rPr>
          <w:rFonts w:eastAsiaTheme="minorEastAsia"/>
          <w:b/>
          <w:sz w:val="28"/>
          <w:szCs w:val="28"/>
        </w:rPr>
        <w:br/>
      </w:r>
      <w:r w:rsidRPr="000B7D08">
        <w:rPr>
          <w:rFonts w:eastAsiaTheme="minorEastAsia"/>
          <w:sz w:val="28"/>
          <w:szCs w:val="28"/>
        </w:rPr>
        <w:t xml:space="preserve">За нарушение Порядка должностное лицо Администрации, ответственное за предоставления в Прокуратуру НПА и проектов НПА, несет дисциплинарную ответственность. </w:t>
      </w: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0B7D08" w:rsidRPr="000B7D08" w:rsidRDefault="000B7D08" w:rsidP="000B7D08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8F745B" w:rsidRPr="008F745B" w:rsidRDefault="000B7D08" w:rsidP="000B7D08">
      <w:pPr>
        <w:shd w:val="clear" w:color="auto" w:fill="FFFFFF"/>
        <w:rPr>
          <w:sz w:val="14"/>
          <w:szCs w:val="28"/>
        </w:rPr>
      </w:pPr>
      <w:r w:rsidRPr="000B7D08">
        <w:rPr>
          <w:rFonts w:eastAsiaTheme="minorEastAsia" w:cstheme="minorBidi"/>
          <w:sz w:val="28"/>
          <w:szCs w:val="28"/>
        </w:rPr>
        <w:t xml:space="preserve"> </w:t>
      </w:r>
      <w:r w:rsidRPr="000B7D08">
        <w:rPr>
          <w:rFonts w:eastAsiaTheme="minorEastAsia" w:cstheme="minorBidi"/>
          <w:b/>
          <w:sz w:val="28"/>
          <w:szCs w:val="28"/>
        </w:rPr>
        <w:t xml:space="preserve"> </w:t>
      </w:r>
    </w:p>
    <w:sectPr w:rsidR="008F745B" w:rsidRPr="008F745B" w:rsidSect="000B7D08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03" w:rsidRDefault="00214403" w:rsidP="001E2FE0">
      <w:r>
        <w:separator/>
      </w:r>
    </w:p>
  </w:endnote>
  <w:endnote w:type="continuationSeparator" w:id="0">
    <w:p w:rsidR="00214403" w:rsidRDefault="00214403" w:rsidP="001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03" w:rsidRDefault="00214403" w:rsidP="001E2FE0">
      <w:r>
        <w:separator/>
      </w:r>
    </w:p>
  </w:footnote>
  <w:footnote w:type="continuationSeparator" w:id="0">
    <w:p w:rsidR="00214403" w:rsidRDefault="00214403" w:rsidP="001E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3"/>
    <w:rsid w:val="00050743"/>
    <w:rsid w:val="00055E5E"/>
    <w:rsid w:val="00082A93"/>
    <w:rsid w:val="00083E0F"/>
    <w:rsid w:val="000867A0"/>
    <w:rsid w:val="000B142F"/>
    <w:rsid w:val="000B7D08"/>
    <w:rsid w:val="000C34BC"/>
    <w:rsid w:val="001129EA"/>
    <w:rsid w:val="001257B0"/>
    <w:rsid w:val="0013013E"/>
    <w:rsid w:val="0013448D"/>
    <w:rsid w:val="00134E06"/>
    <w:rsid w:val="00142D66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4403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584C"/>
    <w:rsid w:val="006A769E"/>
    <w:rsid w:val="006C29FC"/>
    <w:rsid w:val="006C3297"/>
    <w:rsid w:val="006E31AC"/>
    <w:rsid w:val="006F06B9"/>
    <w:rsid w:val="00721573"/>
    <w:rsid w:val="00737FC6"/>
    <w:rsid w:val="00744530"/>
    <w:rsid w:val="00771966"/>
    <w:rsid w:val="00793D75"/>
    <w:rsid w:val="007C0729"/>
    <w:rsid w:val="007D3102"/>
    <w:rsid w:val="0081067F"/>
    <w:rsid w:val="0083568B"/>
    <w:rsid w:val="008520B1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3236"/>
    <w:rsid w:val="00AA5579"/>
    <w:rsid w:val="00AB73E4"/>
    <w:rsid w:val="00AD54D1"/>
    <w:rsid w:val="00B34512"/>
    <w:rsid w:val="00B43C91"/>
    <w:rsid w:val="00B505C5"/>
    <w:rsid w:val="00B550B5"/>
    <w:rsid w:val="00B724AF"/>
    <w:rsid w:val="00BA09B7"/>
    <w:rsid w:val="00BA513E"/>
    <w:rsid w:val="00BE2C40"/>
    <w:rsid w:val="00BF55C0"/>
    <w:rsid w:val="00C00169"/>
    <w:rsid w:val="00C023D4"/>
    <w:rsid w:val="00C21B02"/>
    <w:rsid w:val="00C36A46"/>
    <w:rsid w:val="00C64008"/>
    <w:rsid w:val="00C755DC"/>
    <w:rsid w:val="00C80B8A"/>
    <w:rsid w:val="00C8347B"/>
    <w:rsid w:val="00CD798E"/>
    <w:rsid w:val="00CE0FFD"/>
    <w:rsid w:val="00CE74AC"/>
    <w:rsid w:val="00CF1120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570E"/>
    <w:rsid w:val="00F31A55"/>
    <w:rsid w:val="00F3577B"/>
    <w:rsid w:val="00F53D2B"/>
    <w:rsid w:val="00F54C33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F07"/>
  <w15:docId w15:val="{F86DFC26-73F5-489C-A240-EEA78A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5D70-46FC-4183-AAE3-E64910B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2020-03-05T22:10:00Z</cp:lastPrinted>
  <dcterms:created xsi:type="dcterms:W3CDTF">2020-04-27T12:28:00Z</dcterms:created>
  <dcterms:modified xsi:type="dcterms:W3CDTF">2020-04-27T12:28:00Z</dcterms:modified>
</cp:coreProperties>
</file>