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E" w:rsidRPr="00AB31AE" w:rsidRDefault="00AB31AE" w:rsidP="00A43088">
      <w:pPr>
        <w:spacing w:after="29"/>
        <w:ind w:right="5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1AE">
        <w:rPr>
          <w:rFonts w:ascii="Times New Roman" w:eastAsia="Calibri" w:hAnsi="Times New Roman" w:cs="Times New Roman"/>
          <w:sz w:val="28"/>
          <w:szCs w:val="28"/>
        </w:rPr>
        <w:t>Администрация  П</w:t>
      </w:r>
      <w:r w:rsidR="008547E9">
        <w:rPr>
          <w:rFonts w:ascii="Times New Roman" w:eastAsia="Calibri" w:hAnsi="Times New Roman" w:cs="Times New Roman"/>
          <w:sz w:val="28"/>
          <w:szCs w:val="28"/>
        </w:rPr>
        <w:t>равобережненского</w:t>
      </w:r>
      <w:proofErr w:type="gram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B31AE" w:rsidRPr="00AB31AE" w:rsidRDefault="00AB31AE" w:rsidP="00F12459">
      <w:pPr>
        <w:spacing w:after="200" w:line="269" w:lineRule="auto"/>
        <w:ind w:left="351" w:right="50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1AE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 Чеченской Республики</w:t>
      </w:r>
    </w:p>
    <w:p w:rsidR="00AB31AE" w:rsidRPr="00AB31AE" w:rsidRDefault="00AB31AE" w:rsidP="00A43088">
      <w:pPr>
        <w:spacing w:after="29" w:line="256" w:lineRule="auto"/>
        <w:ind w:left="10" w:right="50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B31AE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Республикин</w:t>
      </w:r>
      <w:proofErr w:type="spellEnd"/>
      <w:proofErr w:type="gram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Соьлжа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>-Г</w:t>
      </w:r>
      <w:r w:rsidRPr="00AB31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алин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муниципальни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B31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оштан</w:t>
      </w:r>
      <w:proofErr w:type="spellEnd"/>
    </w:p>
    <w:p w:rsidR="00AB31AE" w:rsidRPr="00AB31AE" w:rsidRDefault="008547E9" w:rsidP="00A4308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Аьхкин-Борзен</w:t>
      </w:r>
      <w:proofErr w:type="spellEnd"/>
      <w:r w:rsidR="00AB31AE" w:rsidRPr="00AB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31AE" w:rsidRPr="00AB31A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proofErr w:type="spellEnd"/>
    </w:p>
    <w:p w:rsidR="00AB31AE" w:rsidRPr="00AB31AE" w:rsidRDefault="00AB31AE" w:rsidP="00A43088">
      <w:pPr>
        <w:spacing w:after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1AE" w:rsidRPr="00AB31AE" w:rsidRDefault="00AB31AE" w:rsidP="00F12459">
      <w:pPr>
        <w:spacing w:after="200" w:line="269" w:lineRule="auto"/>
        <w:ind w:left="2715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 П Р О Е К </w:t>
      </w:r>
      <w:proofErr w:type="gramStart"/>
      <w:r w:rsidRPr="00AB31AE">
        <w:rPr>
          <w:rFonts w:ascii="Times New Roman" w:eastAsia="Calibri" w:hAnsi="Times New Roman" w:cs="Times New Roman"/>
          <w:sz w:val="28"/>
          <w:szCs w:val="28"/>
        </w:rPr>
        <w:t>Т  П</w:t>
      </w:r>
      <w:proofErr w:type="gram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Я  </w:t>
      </w:r>
      <w:r w:rsidRPr="00AB31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1A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31AE" w:rsidRPr="00AB31AE" w:rsidRDefault="00AB31AE" w:rsidP="00A43088">
      <w:pPr>
        <w:spacing w:after="20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1AE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B31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  <w:t>№________</w:t>
      </w:r>
    </w:p>
    <w:p w:rsidR="00AB31AE" w:rsidRPr="00A60451" w:rsidRDefault="00AB31AE" w:rsidP="00A4308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4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12459" w:rsidRPr="00A604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A60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7E9">
        <w:rPr>
          <w:rFonts w:ascii="Times New Roman" w:eastAsia="Calibri" w:hAnsi="Times New Roman" w:cs="Times New Roman"/>
          <w:sz w:val="28"/>
          <w:szCs w:val="28"/>
        </w:rPr>
        <w:t>с. Правобережное</w:t>
      </w:r>
    </w:p>
    <w:p w:rsidR="00E221B1" w:rsidRDefault="005D46F4" w:rsidP="005D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F0A">
        <w:rPr>
          <w:rFonts w:ascii="Times New Roman" w:hAnsi="Times New Roman" w:cs="Times New Roman"/>
          <w:sz w:val="28"/>
          <w:szCs w:val="28"/>
        </w:rPr>
        <w:t>Об утверждении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Правобережненского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Грозненского муниципального района Чеченской Республики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5D46F4" w:rsidRPr="005D46F4" w:rsidRDefault="005D46F4" w:rsidP="005D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6F4" w:rsidRPr="005D46F4" w:rsidRDefault="005D46F4" w:rsidP="005D46F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5D46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5D46F4">
        <w:rPr>
          <w:rFonts w:ascii="Times New Roman" w:eastAsia="Calibri" w:hAnsi="Times New Roman" w:cs="Times New Roman"/>
          <w:sz w:val="28"/>
          <w:szCs w:val="28"/>
        </w:rPr>
        <w:t>.11.2021 № 11</w:t>
      </w:r>
      <w:r w:rsidRPr="005D46F4">
        <w:rPr>
          <w:rFonts w:ascii="Times New Roman" w:eastAsia="Calibri" w:hAnsi="Times New Roman" w:cs="Times New Roman"/>
          <w:i/>
          <w:sz w:val="28"/>
          <w:szCs w:val="28"/>
        </w:rPr>
        <w:t xml:space="preserve"> «</w:t>
      </w:r>
      <w:r w:rsidRPr="005D46F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положения </w:t>
      </w:r>
      <w:r w:rsidRPr="005D46F4">
        <w:rPr>
          <w:rFonts w:ascii="Times New Roman" w:eastAsia="Calibri" w:hAnsi="Times New Roman" w:cs="Times New Roman"/>
          <w:sz w:val="28"/>
          <w:szCs w:val="28"/>
        </w:rPr>
        <w:t xml:space="preserve">о муниципальном контроле в сфере благоустройства в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5D46F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5D46F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5D46F4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Грозненского муниципального района Чеченской Республики</w:t>
      </w:r>
    </w:p>
    <w:p w:rsidR="005D46F4" w:rsidRPr="005D46F4" w:rsidRDefault="005D46F4" w:rsidP="005D46F4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D46F4" w:rsidRPr="005D46F4" w:rsidRDefault="005D46F4" w:rsidP="005D46F4">
      <w:pPr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46F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D46F4" w:rsidRPr="005D46F4" w:rsidRDefault="005D46F4" w:rsidP="005D46F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6F4">
        <w:rPr>
          <w:rFonts w:ascii="Times New Roman" w:eastAsia="Calibri" w:hAnsi="Times New Roman" w:cs="Times New Roman"/>
          <w:sz w:val="28"/>
          <w:szCs w:val="28"/>
          <w:lang w:eastAsia="fa-IR" w:bidi="fa-IR"/>
        </w:rPr>
        <w:t>1. Утвердить Программу (план)</w:t>
      </w:r>
      <w:r w:rsidRPr="005D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2024 год (приложение)</w:t>
      </w:r>
    </w:p>
    <w:p w:rsidR="005D46F4" w:rsidRPr="005D46F4" w:rsidRDefault="005D46F4" w:rsidP="005D46F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D46F4" w:rsidRPr="005D46F4" w:rsidRDefault="005D46F4" w:rsidP="005D46F4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F4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</w:t>
      </w:r>
      <w:r w:rsidRPr="005D46F4">
        <w:rPr>
          <w:rFonts w:ascii="Times New Roman" w:eastAsia="Calibri" w:hAnsi="Times New Roman" w:cs="Times New Roman"/>
          <w:sz w:val="28"/>
          <w:szCs w:val="28"/>
        </w:rPr>
        <w:lastRenderedPageBreak/>
        <w:t>ведения регистра муниципальных нормативных правовых актов Чеченской Республики».</w:t>
      </w:r>
      <w:bookmarkEnd w:id="0"/>
    </w:p>
    <w:p w:rsidR="005D46F4" w:rsidRPr="005D46F4" w:rsidRDefault="005D46F4" w:rsidP="005D46F4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Calibri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60451" w:rsidRDefault="00A60451" w:rsidP="00A6045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6F4" w:rsidRDefault="005D46F4" w:rsidP="00A6045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6F4" w:rsidRPr="00A60451" w:rsidRDefault="005D46F4" w:rsidP="00A6045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088" w:rsidRPr="00A60451" w:rsidRDefault="009E02DD" w:rsidP="00F124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A43088" w:rsidRPr="00A60451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E221B1" w:rsidRDefault="00A43088" w:rsidP="00586E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088">
        <w:rPr>
          <w:rFonts w:ascii="Times New Roman" w:eastAsia="Calibri" w:hAnsi="Times New Roman" w:cs="Times New Roman"/>
          <w:sz w:val="28"/>
          <w:szCs w:val="28"/>
        </w:rPr>
        <w:t>П</w:t>
      </w:r>
      <w:r w:rsidR="008547E9">
        <w:rPr>
          <w:rFonts w:ascii="Times New Roman" w:eastAsia="Calibri" w:hAnsi="Times New Roman" w:cs="Times New Roman"/>
          <w:sz w:val="28"/>
          <w:szCs w:val="28"/>
        </w:rPr>
        <w:t>равобережненского</w:t>
      </w:r>
      <w:r w:rsidRPr="00A430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</w:t>
      </w:r>
      <w:r w:rsidR="009E02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="009E02DD">
        <w:rPr>
          <w:rFonts w:ascii="Times New Roman" w:eastAsia="Calibri" w:hAnsi="Times New Roman" w:cs="Times New Roman"/>
          <w:sz w:val="28"/>
          <w:szCs w:val="28"/>
        </w:rPr>
        <w:t>Ш</w:t>
      </w:r>
      <w:r w:rsidR="008547E9">
        <w:rPr>
          <w:rFonts w:ascii="Times New Roman" w:eastAsia="Calibri" w:hAnsi="Times New Roman" w:cs="Times New Roman"/>
          <w:sz w:val="28"/>
          <w:szCs w:val="28"/>
        </w:rPr>
        <w:t>.Х.Джамалдаев</w:t>
      </w:r>
      <w:proofErr w:type="spellEnd"/>
    </w:p>
    <w:p w:rsidR="00586E13" w:rsidRDefault="00586E13" w:rsidP="00586E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6F4" w:rsidRPr="00586E13" w:rsidRDefault="005D46F4" w:rsidP="00586E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6F4" w:rsidRPr="005D46F4" w:rsidRDefault="005D46F4" w:rsidP="005D46F4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5D46F4" w:rsidRPr="005D46F4" w:rsidRDefault="005D46F4" w:rsidP="005D46F4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постановления администрации </w:t>
      </w:r>
    </w:p>
    <w:p w:rsidR="005D46F4" w:rsidRPr="005D46F4" w:rsidRDefault="005D46F4" w:rsidP="005D46F4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Правобережненского</w:t>
      </w:r>
      <w:r w:rsidRPr="005D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5D46F4" w:rsidRPr="005D46F4" w:rsidRDefault="005D46F4" w:rsidP="005D46F4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 № ____</w:t>
      </w:r>
    </w:p>
    <w:p w:rsidR="005D46F4" w:rsidRPr="005D46F4" w:rsidRDefault="005D46F4" w:rsidP="005D46F4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Правобережненского</w:t>
      </w: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2024 год </w:t>
      </w:r>
    </w:p>
    <w:p w:rsidR="005D46F4" w:rsidRPr="005D46F4" w:rsidRDefault="005D46F4" w:rsidP="005D46F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 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Администрация).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муниципальном контроле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Грозненского муниципального района Чеченской Республики, утвержденным решением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08.11.2021 № 11 (далее – Положение о контроле в сфере благоустройства).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поселения, </w:t>
      </w:r>
      <w:proofErr w:type="spellStart"/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руководителями предприятий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2023 года обращения о нарушениях в указанной сфере в рамках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Грозненского муниципального района Чеченской Республики в администрацию не поступало. Вместе с тем в рамках мер профилактического и предупредительного порядка администрацией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путем консультирования обратившихся лиц о необходимости соблюдения обязательных требований действующего законодательства. 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Задачи Программы: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2024 год (приложение). 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Грозненского муниципального района Чеченской Республики. 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Грозненского муниципального района Чеченской Республики.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информационно-коммуникационной сети «Интернет».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proofErr w:type="gramEnd"/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причиняемого подконтрольными субъектами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вреда (ущерба) охраняемым законом ценностям при проведении профилактических мероприятий.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5D46F4" w:rsidRPr="005D46F4" w:rsidRDefault="005D46F4" w:rsidP="005D46F4">
      <w:pPr>
        <w:widowControl w:val="0"/>
        <w:suppressAutoHyphens/>
        <w:autoSpaceDE w:val="0"/>
        <w:autoSpaceDN w:val="0"/>
        <w:spacing w:after="0" w:line="240" w:lineRule="auto"/>
        <w:ind w:right="-2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2024 год.  </w:t>
      </w:r>
    </w:p>
    <w:p w:rsidR="005D46F4" w:rsidRPr="005D46F4" w:rsidRDefault="005D46F4" w:rsidP="005D4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6F4" w:rsidRPr="005D46F4" w:rsidRDefault="005D46F4" w:rsidP="005D4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2F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Правобережненского</w:t>
      </w:r>
      <w:r w:rsidRPr="005D4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12"/>
        <w:gridCol w:w="3400"/>
        <w:gridCol w:w="2013"/>
      </w:tblGrid>
      <w:tr w:rsidR="005D46F4" w:rsidRPr="005D46F4" w:rsidTr="008D2342">
        <w:trPr>
          <w:tblCellSpacing w:w="0" w:type="dxa"/>
        </w:trPr>
        <w:tc>
          <w:tcPr>
            <w:tcW w:w="7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1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6F4" w:rsidRPr="005D46F4" w:rsidTr="008D2342">
        <w:trPr>
          <w:tblCellSpacing w:w="0" w:type="dxa"/>
        </w:trPr>
        <w:tc>
          <w:tcPr>
            <w:tcW w:w="7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1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4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55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214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287836699</w:t>
            </w:r>
          </w:p>
          <w:p w:rsidR="005D46F4" w:rsidRPr="005D46F4" w:rsidRDefault="005D46F4" w:rsidP="005D46F4">
            <w:pPr>
              <w:spacing w:after="0" w:line="240" w:lineRule="auto"/>
              <w:ind w:left="178" w:right="1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adm@mail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D46F4" w:rsidRPr="005D46F4" w:rsidRDefault="005D46F4" w:rsidP="005D46F4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D46F4" w:rsidRPr="005D46F4" w:rsidRDefault="005D46F4" w:rsidP="005D46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5D46F4" w:rsidRPr="005D46F4" w:rsidRDefault="005D46F4" w:rsidP="005D46F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D4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</w:t>
      </w:r>
    </w:p>
    <w:p w:rsidR="005D46F4" w:rsidRPr="005D46F4" w:rsidRDefault="005D46F4" w:rsidP="005D4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Программе профилактики рисков</w:t>
      </w:r>
      <w:r w:rsidRPr="005D4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5D4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5D4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4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2024 год</w:t>
      </w:r>
      <w:r w:rsidRPr="005D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6F4" w:rsidRPr="005D46F4" w:rsidRDefault="005D46F4" w:rsidP="005D4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4" w:rsidRPr="005D46F4" w:rsidRDefault="005D46F4" w:rsidP="005D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2F4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Правобережненского</w:t>
      </w:r>
      <w:r w:rsidRPr="005D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2024 год </w:t>
      </w:r>
    </w:p>
    <w:p w:rsidR="005D46F4" w:rsidRPr="005D46F4" w:rsidRDefault="005D46F4" w:rsidP="005D46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301"/>
        <w:gridCol w:w="3269"/>
        <w:gridCol w:w="1942"/>
        <w:gridCol w:w="1459"/>
      </w:tblGrid>
      <w:tr w:rsidR="005D46F4" w:rsidRPr="005D46F4" w:rsidTr="008D2342">
        <w:trPr>
          <w:tblCellSpacing w:w="0" w:type="dxa"/>
        </w:trPr>
        <w:tc>
          <w:tcPr>
            <w:tcW w:w="8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301" w:type="dxa"/>
            <w:vAlign w:val="center"/>
            <w:hideMark/>
          </w:tcPr>
          <w:p w:rsidR="005D46F4" w:rsidRPr="005D46F4" w:rsidRDefault="005D46F4" w:rsidP="005D46F4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3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6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46F4" w:rsidRPr="005D46F4" w:rsidTr="008D2342">
        <w:trPr>
          <w:tblCellSpacing w:w="0" w:type="dxa"/>
        </w:trPr>
        <w:tc>
          <w:tcPr>
            <w:tcW w:w="8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:rsidR="005D46F4" w:rsidRPr="005D46F4" w:rsidRDefault="005D46F4" w:rsidP="005D46F4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в иных формах.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правоприменительной практики;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proofErr w:type="gramStart"/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ответственные за осуществление  муниципального контроля </w:t>
            </w:r>
          </w:p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5D46F4" w:rsidRPr="005D46F4" w:rsidTr="008D2342">
        <w:trPr>
          <w:tblCellSpacing w:w="0" w:type="dxa"/>
        </w:trPr>
        <w:tc>
          <w:tcPr>
            <w:tcW w:w="8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:rsidR="005D46F4" w:rsidRPr="005D46F4" w:rsidRDefault="005D46F4" w:rsidP="005D46F4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spellStart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</w:t>
            </w:r>
            <w:proofErr w:type="spellEnd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-тельной практики </w:t>
            </w:r>
          </w:p>
        </w:tc>
        <w:tc>
          <w:tcPr>
            <w:tcW w:w="326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="002F4517"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proofErr w:type="gramStart"/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ответственные за осуществление  муниципального контроля </w:t>
            </w:r>
          </w:p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5D46F4" w:rsidRPr="005D46F4" w:rsidTr="008D2342">
        <w:trPr>
          <w:tblCellSpacing w:w="0" w:type="dxa"/>
        </w:trPr>
        <w:tc>
          <w:tcPr>
            <w:tcW w:w="8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:rsidR="005D46F4" w:rsidRPr="005D46F4" w:rsidRDefault="005D46F4" w:rsidP="005D46F4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="002F4517"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</w:t>
            </w:r>
            <w:proofErr w:type="gramStart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муниципального</w:t>
            </w:r>
            <w:proofErr w:type="gramEnd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5D46F4" w:rsidRPr="005D46F4" w:rsidTr="008D2342">
        <w:trPr>
          <w:tblCellSpacing w:w="0" w:type="dxa"/>
        </w:trPr>
        <w:tc>
          <w:tcPr>
            <w:tcW w:w="8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:rsidR="005D46F4" w:rsidRPr="005D46F4" w:rsidRDefault="005D46F4" w:rsidP="005D46F4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6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осуществления муниципального контроля;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="002F4517"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странице Контрольно-надзорная деятельность письменного разъяснения, подписанного уполномоченным должностным лицом Администрации. </w:t>
            </w:r>
          </w:p>
        </w:tc>
        <w:tc>
          <w:tcPr>
            <w:tcW w:w="194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="002F4517"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</w:t>
            </w:r>
            <w:proofErr w:type="gramStart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муниципального</w:t>
            </w:r>
            <w:proofErr w:type="gramEnd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5D46F4" w:rsidRPr="005D46F4" w:rsidTr="008D2342">
        <w:trPr>
          <w:tblCellSpacing w:w="0" w:type="dxa"/>
        </w:trPr>
        <w:tc>
          <w:tcPr>
            <w:tcW w:w="81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:rsidR="005D46F4" w:rsidRPr="005D46F4" w:rsidRDefault="005D46F4" w:rsidP="005D46F4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326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подписью, в порядке, установленном частью 4 статьи 21 Федерального закона от 31.07.2020 № 248-ФЗ.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</w:t>
            </w: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контрольных мероприятий, проводимых в отношении контролируемого лица, исходя из отнесения к категории риска.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5D46F4" w:rsidRPr="005D46F4" w:rsidRDefault="005D46F4" w:rsidP="005D46F4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2F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Правобережненского</w:t>
            </w:r>
            <w:r w:rsidR="002F4517"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5D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муниципального контроля </w:t>
            </w:r>
          </w:p>
          <w:p w:rsidR="005D46F4" w:rsidRPr="005D46F4" w:rsidRDefault="005D46F4" w:rsidP="005D46F4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5D46F4" w:rsidRPr="005D46F4" w:rsidRDefault="005D46F4" w:rsidP="005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6F4" w:rsidRPr="005D46F4" w:rsidRDefault="005D46F4" w:rsidP="005D46F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35D1E" w:rsidRPr="00A60451" w:rsidRDefault="00F35D1E" w:rsidP="00A430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D1E" w:rsidRPr="00A60451" w:rsidSect="00A60451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DE"/>
    <w:rsid w:val="00083D63"/>
    <w:rsid w:val="000D77DE"/>
    <w:rsid w:val="002D1AD1"/>
    <w:rsid w:val="002F4517"/>
    <w:rsid w:val="00311FA6"/>
    <w:rsid w:val="00461249"/>
    <w:rsid w:val="00586E13"/>
    <w:rsid w:val="005D46F4"/>
    <w:rsid w:val="006E32EF"/>
    <w:rsid w:val="00704187"/>
    <w:rsid w:val="007B3CB7"/>
    <w:rsid w:val="008547E9"/>
    <w:rsid w:val="00867E82"/>
    <w:rsid w:val="009008CD"/>
    <w:rsid w:val="009E02DD"/>
    <w:rsid w:val="00A43088"/>
    <w:rsid w:val="00A60451"/>
    <w:rsid w:val="00AB31AE"/>
    <w:rsid w:val="00D909EF"/>
    <w:rsid w:val="00E037B3"/>
    <w:rsid w:val="00E221B1"/>
    <w:rsid w:val="00F12459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0DA6"/>
  <w15:chartTrackingRefBased/>
  <w15:docId w15:val="{B3BF1867-DFF2-4185-9684-325D7A7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2024-02-02T11:44:00Z</dcterms:created>
  <dcterms:modified xsi:type="dcterms:W3CDTF">2024-02-02T11:44:00Z</dcterms:modified>
</cp:coreProperties>
</file>