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7" w:rsidRPr="00424092" w:rsidRDefault="000D32E7" w:rsidP="000D32E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424092">
        <w:rPr>
          <w:rFonts w:ascii="Times New Roman" w:hAnsi="Times New Roman" w:cs="Times New Roman"/>
          <w:b w:val="0"/>
          <w:color w:val="auto"/>
        </w:rPr>
        <w:t>АДМИНИСТРАЦИЯ ПРАВОБЕРЕЖНЕНСКОГО СЕЛЬСКОГО ПОСЕЛЕНИЯ ГРОЗНЕНСКОГО МУНИЦИПАЛЬНОГО РАЙОНА</w:t>
      </w:r>
    </w:p>
    <w:p w:rsidR="00366554" w:rsidRDefault="000D32E7" w:rsidP="00366554">
      <w:pPr>
        <w:jc w:val="center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>ЧЕЧЕНСКОЙ РЕСПУБЛИКИ</w:t>
      </w:r>
    </w:p>
    <w:p w:rsidR="000D32E7" w:rsidRDefault="000D32E7" w:rsidP="000D32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>ПОСТАНОВЛЕНИЕ</w:t>
      </w:r>
    </w:p>
    <w:p w:rsidR="00366554" w:rsidRDefault="00366554" w:rsidP="000D32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554" w:rsidRDefault="00366554" w:rsidP="003665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3530F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.04.2015г.                                                                                                      № 1</w:t>
      </w:r>
      <w:r w:rsidR="00E4279D">
        <w:rPr>
          <w:rFonts w:ascii="Times New Roman" w:hAnsi="Times New Roman"/>
          <w:sz w:val="28"/>
          <w:szCs w:val="28"/>
        </w:rPr>
        <w:t>5</w:t>
      </w:r>
    </w:p>
    <w:p w:rsidR="000D32E7" w:rsidRDefault="000D32E7" w:rsidP="000D32E7">
      <w:pPr>
        <w:spacing w:after="0"/>
        <w:rPr>
          <w:rFonts w:ascii="Times New Roman" w:hAnsi="Times New Roman"/>
          <w:sz w:val="28"/>
          <w:szCs w:val="28"/>
        </w:rPr>
      </w:pPr>
    </w:p>
    <w:p w:rsidR="00E4279D" w:rsidRPr="004A1BF4" w:rsidRDefault="00E4279D" w:rsidP="00E427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A1BF4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A1BF4">
        <w:rPr>
          <w:rFonts w:ascii="Times New Roman" w:hAnsi="Times New Roman"/>
          <w:sz w:val="28"/>
          <w:szCs w:val="28"/>
        </w:rPr>
        <w:t xml:space="preserve">Порядка учета </w:t>
      </w:r>
      <w:proofErr w:type="spellStart"/>
      <w:r w:rsidR="001972FE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4A1BF4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E4279D" w:rsidRPr="004A1BF4" w:rsidRDefault="00E4279D" w:rsidP="00E4279D">
      <w:pPr>
        <w:spacing w:after="0" w:line="288" w:lineRule="auto"/>
        <w:rPr>
          <w:rFonts w:ascii="Times New Roman" w:hAnsi="Times New Roman"/>
          <w:color w:val="000000"/>
          <w:sz w:val="26"/>
          <w:szCs w:val="26"/>
        </w:rPr>
      </w:pPr>
    </w:p>
    <w:p w:rsidR="00E4279D" w:rsidRPr="00C273B0" w:rsidRDefault="00E4279D" w:rsidP="00E4279D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C273B0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C273B0">
        <w:rPr>
          <w:rFonts w:ascii="Times New Roman" w:hAnsi="Times New Roman"/>
          <w:sz w:val="28"/>
          <w:szCs w:val="28"/>
        </w:rPr>
        <w:t xml:space="preserve">с подпунктом 1 пункта 5 ст. 91.14 Жилищного </w:t>
      </w:r>
      <w:r w:rsidRPr="00C273B0">
        <w:rPr>
          <w:rFonts w:ascii="Times New Roman" w:hAnsi="Times New Roman"/>
          <w:color w:val="000000"/>
          <w:sz w:val="28"/>
          <w:szCs w:val="28"/>
        </w:rPr>
        <w:t xml:space="preserve">кодекса Российской Федерации, </w:t>
      </w:r>
      <w:r w:rsidRPr="00C273B0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</w:rPr>
        <w:t>Правобережненского сельского поселения,</w:t>
      </w:r>
      <w:r w:rsidRPr="00C273B0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>
        <w:rPr>
          <w:rFonts w:ascii="Times New Roman" w:hAnsi="Times New Roman"/>
          <w:color w:val="000000"/>
          <w:sz w:val="28"/>
          <w:szCs w:val="28"/>
        </w:rPr>
        <w:t>Правобережненского  сельского поселения Грозненского муниципального района Чеченской Республики</w:t>
      </w:r>
    </w:p>
    <w:p w:rsidR="00E4279D" w:rsidRPr="00C273B0" w:rsidRDefault="00E4279D" w:rsidP="00E4279D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4279D" w:rsidRPr="00174889" w:rsidRDefault="00E4279D" w:rsidP="00E4279D">
      <w:pPr>
        <w:spacing w:after="0" w:line="288" w:lineRule="auto"/>
        <w:ind w:firstLine="547"/>
        <w:rPr>
          <w:rFonts w:ascii="Times New Roman" w:hAnsi="Times New Roman"/>
          <w:color w:val="000000"/>
          <w:sz w:val="28"/>
          <w:szCs w:val="28"/>
        </w:rPr>
      </w:pPr>
      <w:r w:rsidRPr="00174889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E4279D" w:rsidRPr="00C273B0" w:rsidRDefault="00E4279D" w:rsidP="00E4279D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</w:p>
    <w:p w:rsidR="00E4279D" w:rsidRPr="00D74254" w:rsidRDefault="00E4279D" w:rsidP="00E4279D">
      <w:pPr>
        <w:pStyle w:val="30"/>
        <w:numPr>
          <w:ilvl w:val="0"/>
          <w:numId w:val="6"/>
        </w:numPr>
        <w:tabs>
          <w:tab w:val="left" w:pos="1092"/>
        </w:tabs>
        <w:spacing w:after="0"/>
        <w:ind w:left="0" w:firstLine="493"/>
        <w:jc w:val="both"/>
        <w:rPr>
          <w:sz w:val="28"/>
          <w:szCs w:val="28"/>
        </w:rPr>
      </w:pPr>
      <w:r w:rsidRPr="00C273B0">
        <w:rPr>
          <w:sz w:val="28"/>
          <w:szCs w:val="28"/>
        </w:rPr>
        <w:t xml:space="preserve">Утвердить прилагаемый Порядок учета </w:t>
      </w:r>
      <w:proofErr w:type="spellStart"/>
      <w:r w:rsidR="001972FE">
        <w:rPr>
          <w:sz w:val="28"/>
          <w:szCs w:val="28"/>
        </w:rPr>
        <w:t>наймодателями</w:t>
      </w:r>
      <w:proofErr w:type="spellEnd"/>
      <w:r w:rsidRPr="00C273B0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E4279D" w:rsidRPr="00D74254" w:rsidRDefault="00E4279D" w:rsidP="00E427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74254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74254">
        <w:rPr>
          <w:rFonts w:ascii="Times New Roman" w:hAnsi="Times New Roman"/>
          <w:color w:val="000000"/>
          <w:sz w:val="28"/>
          <w:szCs w:val="28"/>
        </w:rPr>
        <w:t xml:space="preserve">Настоящее решение обнародовать и разместить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Правобережненского</w:t>
      </w:r>
      <w:r w:rsidRPr="00D7425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сети Интернет.</w:t>
      </w:r>
    </w:p>
    <w:p w:rsidR="00E4279D" w:rsidRPr="00D74254" w:rsidRDefault="00E4279D" w:rsidP="00E427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74254">
        <w:rPr>
          <w:rFonts w:ascii="Times New Roman" w:hAnsi="Times New Roman"/>
          <w:color w:val="000000"/>
          <w:sz w:val="28"/>
          <w:szCs w:val="28"/>
        </w:rPr>
        <w:t xml:space="preserve"> 3.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D7425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7425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8A73ED" w:rsidRPr="00A35695" w:rsidRDefault="008A73ED" w:rsidP="008A73ED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967" w:rsidRPr="00366554" w:rsidRDefault="00205967" w:rsidP="00366554">
      <w:pPr>
        <w:spacing w:after="120" w:line="260" w:lineRule="exact"/>
        <w:ind w:right="-2"/>
        <w:jc w:val="both"/>
        <w:rPr>
          <w:sz w:val="28"/>
          <w:szCs w:val="28"/>
        </w:rPr>
      </w:pPr>
    </w:p>
    <w:p w:rsidR="00366554" w:rsidRPr="00424092" w:rsidRDefault="00366554" w:rsidP="00424092">
      <w:pPr>
        <w:spacing w:after="0"/>
        <w:rPr>
          <w:rFonts w:ascii="Times New Roman" w:hAnsi="Times New Roman"/>
          <w:sz w:val="28"/>
          <w:szCs w:val="28"/>
        </w:rPr>
      </w:pPr>
    </w:p>
    <w:p w:rsidR="007570E1" w:rsidRPr="00424092" w:rsidRDefault="007570E1" w:rsidP="006F51B6">
      <w:pPr>
        <w:jc w:val="both"/>
        <w:rPr>
          <w:rFonts w:ascii="Times New Roman" w:hAnsi="Times New Roman"/>
          <w:sz w:val="28"/>
          <w:szCs w:val="28"/>
        </w:rPr>
      </w:pPr>
    </w:p>
    <w:p w:rsidR="002F49DB" w:rsidRDefault="002F49DB">
      <w:pPr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</w:t>
      </w:r>
      <w:r w:rsidR="000D32E7" w:rsidRPr="00424092">
        <w:rPr>
          <w:rFonts w:ascii="Times New Roman" w:hAnsi="Times New Roman"/>
          <w:sz w:val="28"/>
          <w:szCs w:val="28"/>
        </w:rPr>
        <w:t xml:space="preserve">                            </w:t>
      </w:r>
      <w:r w:rsidRPr="00424092">
        <w:rPr>
          <w:rFonts w:ascii="Times New Roman" w:hAnsi="Times New Roman"/>
          <w:sz w:val="28"/>
          <w:szCs w:val="28"/>
        </w:rPr>
        <w:t xml:space="preserve"> </w:t>
      </w:r>
      <w:r w:rsidR="000D32E7" w:rsidRPr="00424092">
        <w:rPr>
          <w:rFonts w:ascii="Times New Roman" w:hAnsi="Times New Roman"/>
          <w:sz w:val="28"/>
          <w:szCs w:val="28"/>
        </w:rPr>
        <w:t>Р.С. Индарбиев</w:t>
      </w:r>
    </w:p>
    <w:p w:rsidR="00E4279D" w:rsidRDefault="00E4279D">
      <w:pPr>
        <w:rPr>
          <w:rFonts w:ascii="Times New Roman" w:hAnsi="Times New Roman"/>
          <w:sz w:val="28"/>
          <w:szCs w:val="28"/>
        </w:rPr>
      </w:pPr>
    </w:p>
    <w:p w:rsidR="00E4279D" w:rsidRDefault="00E4279D">
      <w:pPr>
        <w:rPr>
          <w:rFonts w:ascii="Times New Roman" w:hAnsi="Times New Roman"/>
          <w:sz w:val="28"/>
          <w:szCs w:val="28"/>
        </w:rPr>
      </w:pPr>
    </w:p>
    <w:p w:rsidR="00E4279D" w:rsidRDefault="00E4279D">
      <w:pPr>
        <w:rPr>
          <w:rFonts w:ascii="Times New Roman" w:hAnsi="Times New Roman"/>
          <w:sz w:val="28"/>
          <w:szCs w:val="28"/>
        </w:rPr>
      </w:pPr>
    </w:p>
    <w:p w:rsidR="00E4279D" w:rsidRDefault="00E4279D">
      <w:pPr>
        <w:rPr>
          <w:rFonts w:ascii="Times New Roman" w:hAnsi="Times New Roman"/>
          <w:sz w:val="28"/>
          <w:szCs w:val="28"/>
        </w:rPr>
      </w:pPr>
    </w:p>
    <w:p w:rsidR="00E4279D" w:rsidRDefault="00E4279D">
      <w:pPr>
        <w:rPr>
          <w:rFonts w:ascii="Times New Roman" w:hAnsi="Times New Roman"/>
          <w:sz w:val="28"/>
          <w:szCs w:val="28"/>
        </w:rPr>
      </w:pPr>
    </w:p>
    <w:p w:rsidR="00E4279D" w:rsidRDefault="00E4279D">
      <w:pPr>
        <w:rPr>
          <w:rFonts w:ascii="Times New Roman" w:hAnsi="Times New Roman"/>
          <w:sz w:val="28"/>
          <w:szCs w:val="28"/>
        </w:rPr>
      </w:pPr>
    </w:p>
    <w:p w:rsidR="00E4279D" w:rsidRDefault="00E4279D" w:rsidP="008A73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279D" w:rsidRDefault="00E4279D" w:rsidP="00E427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279D" w:rsidRPr="006767F6" w:rsidRDefault="00E4279D" w:rsidP="00E427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279D" w:rsidRPr="006767F6" w:rsidRDefault="00E4279D" w:rsidP="00E42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326A">
        <w:rPr>
          <w:rFonts w:ascii="Verdana" w:hAnsi="Verdana"/>
          <w:sz w:val="24"/>
          <w:szCs w:val="24"/>
        </w:rPr>
        <w:t xml:space="preserve">                                                            </w:t>
      </w:r>
      <w:r>
        <w:rPr>
          <w:rFonts w:ascii="Verdana" w:hAnsi="Verdana"/>
          <w:sz w:val="24"/>
          <w:szCs w:val="24"/>
        </w:rPr>
        <w:t xml:space="preserve">                        </w:t>
      </w:r>
      <w:r w:rsidRPr="006767F6">
        <w:rPr>
          <w:rFonts w:ascii="Times New Roman" w:hAnsi="Times New Roman"/>
          <w:sz w:val="24"/>
          <w:szCs w:val="24"/>
        </w:rPr>
        <w:t>Приложение</w:t>
      </w:r>
    </w:p>
    <w:p w:rsidR="00E4279D" w:rsidRPr="006767F6" w:rsidRDefault="00E4279D" w:rsidP="00E42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326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767F6">
        <w:rPr>
          <w:rFonts w:ascii="Times New Roman" w:hAnsi="Times New Roman"/>
          <w:sz w:val="24"/>
          <w:szCs w:val="24"/>
        </w:rPr>
        <w:t>к постановлению</w:t>
      </w:r>
      <w:r w:rsidRPr="0095326A">
        <w:rPr>
          <w:rFonts w:ascii="Times New Roman" w:hAnsi="Times New Roman"/>
          <w:sz w:val="24"/>
          <w:szCs w:val="24"/>
        </w:rPr>
        <w:t xml:space="preserve"> </w:t>
      </w:r>
      <w:r w:rsidRPr="006767F6">
        <w:rPr>
          <w:rFonts w:ascii="Times New Roman" w:hAnsi="Times New Roman"/>
          <w:sz w:val="24"/>
          <w:szCs w:val="24"/>
        </w:rPr>
        <w:t>администрации</w:t>
      </w:r>
    </w:p>
    <w:p w:rsidR="00E4279D" w:rsidRPr="006767F6" w:rsidRDefault="00E4279D" w:rsidP="00E42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Правобережненского сельского поселения</w:t>
      </w:r>
    </w:p>
    <w:p w:rsidR="00E4279D" w:rsidRPr="006767F6" w:rsidRDefault="00E4279D" w:rsidP="00E42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326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6767F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3530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.04.</w:t>
      </w:r>
      <w:r w:rsidRPr="0095326A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г.</w:t>
      </w:r>
      <w:r w:rsidRPr="0095326A">
        <w:rPr>
          <w:rFonts w:ascii="Times New Roman" w:hAnsi="Times New Roman"/>
          <w:sz w:val="24"/>
          <w:szCs w:val="24"/>
        </w:rPr>
        <w:t xml:space="preserve"> №</w:t>
      </w:r>
      <w:r w:rsidRPr="00676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</w:p>
    <w:p w:rsidR="00E4279D" w:rsidRPr="00A44DA5" w:rsidRDefault="00E4279D" w:rsidP="00E4279D">
      <w:pPr>
        <w:spacing w:after="0" w:line="288" w:lineRule="auto"/>
        <w:ind w:firstLine="547"/>
        <w:jc w:val="both"/>
        <w:rPr>
          <w:rFonts w:ascii="Verdana" w:hAnsi="Verdana"/>
          <w:color w:val="000000"/>
          <w:sz w:val="21"/>
          <w:szCs w:val="21"/>
        </w:rPr>
      </w:pPr>
    </w:p>
    <w:p w:rsidR="00E4279D" w:rsidRPr="00C273B0" w:rsidRDefault="00E4279D" w:rsidP="00E427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3B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E4279D" w:rsidRPr="00C273B0" w:rsidRDefault="00E4279D" w:rsidP="00E427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3B0">
        <w:rPr>
          <w:rFonts w:ascii="Times New Roman" w:hAnsi="Times New Roman"/>
          <w:b/>
          <w:sz w:val="28"/>
          <w:szCs w:val="28"/>
        </w:rPr>
        <w:t xml:space="preserve">учета </w:t>
      </w:r>
      <w:proofErr w:type="spellStart"/>
      <w:r w:rsidR="001972FE">
        <w:rPr>
          <w:rFonts w:ascii="Times New Roman" w:hAnsi="Times New Roman"/>
          <w:b/>
          <w:sz w:val="28"/>
          <w:szCs w:val="28"/>
        </w:rPr>
        <w:t>наймодателями</w:t>
      </w:r>
      <w:proofErr w:type="spellEnd"/>
      <w:r w:rsidRPr="00C273B0">
        <w:rPr>
          <w:rFonts w:ascii="Times New Roman" w:hAnsi="Times New Roman"/>
          <w:b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E4279D" w:rsidRDefault="00E4279D" w:rsidP="00E4279D">
      <w:pPr>
        <w:pStyle w:val="30"/>
        <w:tabs>
          <w:tab w:val="left" w:pos="1092"/>
        </w:tabs>
        <w:spacing w:after="0"/>
        <w:ind w:left="0"/>
        <w:jc w:val="both"/>
        <w:rPr>
          <w:sz w:val="28"/>
          <w:szCs w:val="28"/>
        </w:rPr>
      </w:pPr>
    </w:p>
    <w:p w:rsidR="00E4279D" w:rsidRDefault="00E4279D" w:rsidP="00E4279D">
      <w:pPr>
        <w:pStyle w:val="30"/>
        <w:numPr>
          <w:ilvl w:val="0"/>
          <w:numId w:val="7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порядок, разработанный в соответствии с п. 3.1 ч. 1 ст. 14, подпунктом 1 пункта 5 ст. 91.14 Жилищного кодекса РФ, регулирует учет </w:t>
      </w:r>
      <w:proofErr w:type="spellStart"/>
      <w:r w:rsidR="001972FE"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E4279D" w:rsidRDefault="001972FE" w:rsidP="00E4279D">
      <w:pPr>
        <w:pStyle w:val="30"/>
        <w:numPr>
          <w:ilvl w:val="0"/>
          <w:numId w:val="7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Наймодателями</w:t>
      </w:r>
      <w:proofErr w:type="spellEnd"/>
      <w:r w:rsidR="00E4279D">
        <w:rPr>
          <w:sz w:val="28"/>
          <w:szCs w:val="28"/>
        </w:rPr>
        <w:t xml:space="preserve"> по договорам найма жилых помещений жилищного фонда социального использования является:</w:t>
      </w:r>
    </w:p>
    <w:p w:rsidR="00E4279D" w:rsidRDefault="00E4279D" w:rsidP="00E4279D">
      <w:pPr>
        <w:pStyle w:val="30"/>
        <w:numPr>
          <w:ilvl w:val="0"/>
          <w:numId w:val="8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Правобережненского сельского поселения  либо уполномоченная ею организация;</w:t>
      </w:r>
    </w:p>
    <w:p w:rsidR="00E4279D" w:rsidRDefault="00E4279D" w:rsidP="00E4279D">
      <w:pPr>
        <w:pStyle w:val="30"/>
        <w:numPr>
          <w:ilvl w:val="0"/>
          <w:numId w:val="8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Федерации.</w:t>
      </w:r>
    </w:p>
    <w:p w:rsidR="00E4279D" w:rsidRDefault="00E4279D" w:rsidP="00E4279D">
      <w:pPr>
        <w:pStyle w:val="30"/>
        <w:numPr>
          <w:ilvl w:val="0"/>
          <w:numId w:val="7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Граждане, принятые на учет нуждающихся в предоставлении жилых помещений по договорам найма жилых помещений жилищного фонда социального использования,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одному </w:t>
      </w:r>
      <w:proofErr w:type="spellStart"/>
      <w:r>
        <w:rPr>
          <w:sz w:val="28"/>
          <w:szCs w:val="28"/>
        </w:rPr>
        <w:t>наймодателю</w:t>
      </w:r>
      <w:proofErr w:type="spellEnd"/>
      <w:r>
        <w:rPr>
          <w:sz w:val="28"/>
          <w:szCs w:val="28"/>
        </w:rPr>
        <w:t xml:space="preserve"> таких жилых помещений, в том числе в строящемся наемном доме социального использования на территории Правобережненского сельского поселения, с учетом условия, установленного</w:t>
      </w:r>
      <w:proofErr w:type="gramEnd"/>
      <w:r>
        <w:rPr>
          <w:sz w:val="28"/>
          <w:szCs w:val="28"/>
        </w:rPr>
        <w:t xml:space="preserve"> в соответствии с п. 1 ч. 3 ст. 91.17 Жилищного кодекса РФ.</w:t>
      </w:r>
    </w:p>
    <w:p w:rsidR="00E4279D" w:rsidRDefault="00E4279D" w:rsidP="00E4279D">
      <w:pPr>
        <w:pStyle w:val="30"/>
        <w:numPr>
          <w:ilvl w:val="0"/>
          <w:numId w:val="7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гражданина регистрируется уполномоченным лицом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в книге регистрации заявлений о предоставлении жилых помещений по договорам найма жилых помещений жилищного фонда социального использования, </w:t>
      </w:r>
      <w:proofErr w:type="gramStart"/>
      <w:r>
        <w:rPr>
          <w:sz w:val="28"/>
          <w:szCs w:val="28"/>
        </w:rPr>
        <w:t>форма</w:t>
      </w:r>
      <w:proofErr w:type="gramEnd"/>
      <w:r>
        <w:rPr>
          <w:sz w:val="28"/>
          <w:szCs w:val="28"/>
        </w:rPr>
        <w:t xml:space="preserve"> которой прилагается (далее – книга регистрации).</w:t>
      </w:r>
    </w:p>
    <w:p w:rsidR="00E4279D" w:rsidRDefault="00E4279D" w:rsidP="00E4279D">
      <w:pPr>
        <w:pStyle w:val="3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книге регистрации не допускаются подчистки. Поправки и изменения, вносимые на основании документов, заверяются уполномоченным лицом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, ответственным за ведение книги регистрации. </w:t>
      </w:r>
    </w:p>
    <w:p w:rsidR="00E4279D" w:rsidRDefault="00E4279D" w:rsidP="00E4279D">
      <w:pPr>
        <w:pStyle w:val="30"/>
        <w:spacing w:after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обеспечивает надлежащее хранение книг регистрации.</w:t>
      </w:r>
    </w:p>
    <w:p w:rsidR="00E4279D" w:rsidRDefault="00E4279D" w:rsidP="00E4279D">
      <w:pPr>
        <w:pStyle w:val="3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Книги регистрации хранятся десять лет после предоставления жилого помещения.</w:t>
      </w:r>
    </w:p>
    <w:p w:rsidR="00E4279D" w:rsidRDefault="00E4279D" w:rsidP="00E4279D">
      <w:pPr>
        <w:pStyle w:val="30"/>
        <w:numPr>
          <w:ilvl w:val="0"/>
          <w:numId w:val="7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Гражданину, подавшему заявление о предоставлении жилого помещения по договору найма жилого помещения жилищного фонда социального использования, выдается расписка в получении документов с указанием их перечня, а также даты и времени их получения уполномоченным лицом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>.</w:t>
      </w:r>
    </w:p>
    <w:p w:rsidR="00E4279D" w:rsidRDefault="00E4279D" w:rsidP="00E4279D">
      <w:pPr>
        <w:pStyle w:val="30"/>
        <w:numPr>
          <w:ilvl w:val="0"/>
          <w:numId w:val="7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Наймодатели</w:t>
      </w:r>
      <w:proofErr w:type="spellEnd"/>
      <w:r>
        <w:rPr>
          <w:sz w:val="28"/>
          <w:szCs w:val="28"/>
        </w:rPr>
        <w:t xml:space="preserve"> ведут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использования.</w:t>
      </w:r>
    </w:p>
    <w:p w:rsidR="00E4279D" w:rsidRDefault="00E4279D" w:rsidP="00E4279D">
      <w:pPr>
        <w:pStyle w:val="30"/>
        <w:numPr>
          <w:ilvl w:val="0"/>
          <w:numId w:val="7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вправе прекратить прием заявлений, если их количество достигло количества жилых помещений, которые могут быть предоставлены </w:t>
      </w:r>
      <w:proofErr w:type="spellStart"/>
      <w:r w:rsidR="001972FE"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по договорам найма жилых помещений жилищного фонда социального использования.</w:t>
      </w:r>
    </w:p>
    <w:p w:rsidR="00E4279D" w:rsidRPr="00C273B0" w:rsidRDefault="00E4279D" w:rsidP="00E4279D">
      <w:pPr>
        <w:pStyle w:val="30"/>
        <w:numPr>
          <w:ilvl w:val="0"/>
          <w:numId w:val="7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Основанием для отказа гражданину в приеме у него заявления является отсутствие решения о постановке гражданина на учет, нуждающихся в предоставлении жилых помещений по договорам найма жилых помещений, жилищного фонда социального использования, или несоответствие гражданина установленным в соответствии с п. 1 ч. 3 ст. 91.17 Жилищного кодекса Российской Федерации категориям граждан, которым могут быть предоставлены жилые помещения </w:t>
      </w:r>
      <w:proofErr w:type="spellStart"/>
      <w:r w:rsidR="001972FE"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, либо решение </w:t>
      </w:r>
      <w:proofErr w:type="spellStart"/>
      <w:r w:rsidR="001972FE">
        <w:rPr>
          <w:sz w:val="28"/>
          <w:szCs w:val="28"/>
        </w:rPr>
        <w:t>наймодателями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принятое</w:t>
      </w:r>
      <w:proofErr w:type="gramEnd"/>
      <w:r>
        <w:rPr>
          <w:sz w:val="28"/>
          <w:szCs w:val="28"/>
        </w:rPr>
        <w:t xml:space="preserve"> в соответствии с п. 7 настоящего порядка.</w:t>
      </w:r>
    </w:p>
    <w:p w:rsidR="008A73ED" w:rsidRPr="00424092" w:rsidRDefault="008A73ED" w:rsidP="00E427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A73ED" w:rsidRPr="00424092" w:rsidSect="00366554">
      <w:footerReference w:type="even" r:id="rId8"/>
      <w:pgSz w:w="11906" w:h="16838"/>
      <w:pgMar w:top="851" w:right="567" w:bottom="1134" w:left="993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28" w:rsidRDefault="00755428" w:rsidP="002E15D3">
      <w:pPr>
        <w:spacing w:after="0" w:line="240" w:lineRule="auto"/>
      </w:pPr>
      <w:r>
        <w:separator/>
      </w:r>
    </w:p>
  </w:endnote>
  <w:endnote w:type="continuationSeparator" w:id="0">
    <w:p w:rsidR="00755428" w:rsidRDefault="00755428" w:rsidP="002E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DB" w:rsidRDefault="002F49DB" w:rsidP="003074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9DB" w:rsidRDefault="002F49DB" w:rsidP="005169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28" w:rsidRDefault="00755428" w:rsidP="002E15D3">
      <w:pPr>
        <w:spacing w:after="0" w:line="240" w:lineRule="auto"/>
      </w:pPr>
      <w:r>
        <w:separator/>
      </w:r>
    </w:p>
  </w:footnote>
  <w:footnote w:type="continuationSeparator" w:id="0">
    <w:p w:rsidR="00755428" w:rsidRDefault="00755428" w:rsidP="002E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01B"/>
    <w:multiLevelType w:val="multilevel"/>
    <w:tmpl w:val="6516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40FCD"/>
    <w:multiLevelType w:val="multilevel"/>
    <w:tmpl w:val="4A4E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70F6"/>
    <w:multiLevelType w:val="multilevel"/>
    <w:tmpl w:val="D982CE62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399A064E"/>
    <w:multiLevelType w:val="hybridMultilevel"/>
    <w:tmpl w:val="5EBCADFA"/>
    <w:lvl w:ilvl="0" w:tplc="0FCC71CE">
      <w:start w:val="1"/>
      <w:numFmt w:val="decimal"/>
      <w:lvlText w:val="%1."/>
      <w:lvlJc w:val="left"/>
      <w:pPr>
        <w:ind w:left="8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DFA29F4"/>
    <w:multiLevelType w:val="multilevel"/>
    <w:tmpl w:val="9E329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D5863"/>
    <w:multiLevelType w:val="hybridMultilevel"/>
    <w:tmpl w:val="3D46F5DE"/>
    <w:lvl w:ilvl="0" w:tplc="68E0B0EE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FF496A"/>
    <w:multiLevelType w:val="hybridMultilevel"/>
    <w:tmpl w:val="749292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EA33FBC"/>
    <w:multiLevelType w:val="multilevel"/>
    <w:tmpl w:val="B614B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B6"/>
    <w:rsid w:val="00064B26"/>
    <w:rsid w:val="000A3EE3"/>
    <w:rsid w:val="000C1F99"/>
    <w:rsid w:val="000D32E7"/>
    <w:rsid w:val="001023C5"/>
    <w:rsid w:val="00153D9D"/>
    <w:rsid w:val="001972FE"/>
    <w:rsid w:val="001B2A60"/>
    <w:rsid w:val="001C06B5"/>
    <w:rsid w:val="001C2B12"/>
    <w:rsid w:val="00205967"/>
    <w:rsid w:val="00250C95"/>
    <w:rsid w:val="00282424"/>
    <w:rsid w:val="002B299F"/>
    <w:rsid w:val="002C7E41"/>
    <w:rsid w:val="002E15D3"/>
    <w:rsid w:val="002F49DB"/>
    <w:rsid w:val="00307424"/>
    <w:rsid w:val="003530FB"/>
    <w:rsid w:val="00366554"/>
    <w:rsid w:val="003C7723"/>
    <w:rsid w:val="00424092"/>
    <w:rsid w:val="00491607"/>
    <w:rsid w:val="004B76A7"/>
    <w:rsid w:val="00516932"/>
    <w:rsid w:val="005D7C53"/>
    <w:rsid w:val="00637267"/>
    <w:rsid w:val="006A3ECC"/>
    <w:rsid w:val="006F51B6"/>
    <w:rsid w:val="00701E53"/>
    <w:rsid w:val="00755428"/>
    <w:rsid w:val="007570E1"/>
    <w:rsid w:val="007D55C2"/>
    <w:rsid w:val="007F6355"/>
    <w:rsid w:val="008A73ED"/>
    <w:rsid w:val="008B4A2C"/>
    <w:rsid w:val="008D5205"/>
    <w:rsid w:val="008D7976"/>
    <w:rsid w:val="00904D72"/>
    <w:rsid w:val="009914CE"/>
    <w:rsid w:val="00AC6F3F"/>
    <w:rsid w:val="00BB503E"/>
    <w:rsid w:val="00BD42F6"/>
    <w:rsid w:val="00C462DF"/>
    <w:rsid w:val="00D10C20"/>
    <w:rsid w:val="00E4279D"/>
    <w:rsid w:val="00F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4"/>
    <w:rsid w:val="0036655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366554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366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366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basedOn w:val="ab"/>
    <w:rsid w:val="00366554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366554"/>
    <w:pPr>
      <w:widowControl w:val="0"/>
      <w:shd w:val="clear" w:color="auto" w:fill="FFFFFF"/>
      <w:spacing w:after="360" w:line="288" w:lineRule="exact"/>
      <w:jc w:val="center"/>
    </w:pPr>
    <w:rPr>
      <w:rFonts w:ascii="Times New Roman" w:hAnsi="Times New Roman"/>
      <w:sz w:val="26"/>
      <w:szCs w:val="26"/>
    </w:rPr>
  </w:style>
  <w:style w:type="paragraph" w:styleId="30">
    <w:name w:val="Body Text Indent 3"/>
    <w:basedOn w:val="a"/>
    <w:link w:val="31"/>
    <w:unhideWhenUsed/>
    <w:rsid w:val="00E427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4279D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4"/>
    <w:rsid w:val="0036655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366554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366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366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basedOn w:val="ab"/>
    <w:rsid w:val="00366554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366554"/>
    <w:pPr>
      <w:widowControl w:val="0"/>
      <w:shd w:val="clear" w:color="auto" w:fill="FFFFFF"/>
      <w:spacing w:after="360" w:line="288" w:lineRule="exact"/>
      <w:jc w:val="center"/>
    </w:pPr>
    <w:rPr>
      <w:rFonts w:ascii="Times New Roman" w:hAnsi="Times New Roman"/>
      <w:sz w:val="26"/>
      <w:szCs w:val="26"/>
    </w:rPr>
  </w:style>
  <w:style w:type="paragraph" w:styleId="30">
    <w:name w:val="Body Text Indent 3"/>
    <w:basedOn w:val="a"/>
    <w:link w:val="31"/>
    <w:unhideWhenUsed/>
    <w:rsid w:val="00E427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4279D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5</cp:revision>
  <cp:lastPrinted>2015-02-27T10:55:00Z</cp:lastPrinted>
  <dcterms:created xsi:type="dcterms:W3CDTF">2015-04-30T08:55:00Z</dcterms:created>
  <dcterms:modified xsi:type="dcterms:W3CDTF">2015-04-30T10:54:00Z</dcterms:modified>
</cp:coreProperties>
</file>