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36" w:rsidRDefault="00BD5136" w:rsidP="00155B1E">
      <w:pPr>
        <w:spacing w:after="29" w:line="256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D5136" w:rsidRDefault="00BD5136" w:rsidP="00155B1E">
      <w:pPr>
        <w:spacing w:after="29" w:line="256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155B1E" w:rsidRPr="00155B1E" w:rsidRDefault="00155B1E" w:rsidP="00155B1E">
      <w:pPr>
        <w:spacing w:after="29" w:line="256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Правобережненского сельского поселения</w:t>
      </w:r>
    </w:p>
    <w:p w:rsidR="00155B1E" w:rsidRPr="00155B1E" w:rsidRDefault="00155B1E" w:rsidP="00155B1E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Грозненского муниципального района Чеченской Республики</w:t>
      </w:r>
    </w:p>
    <w:p w:rsidR="00155B1E" w:rsidRPr="00155B1E" w:rsidRDefault="00155B1E" w:rsidP="00155B1E">
      <w:pPr>
        <w:spacing w:after="0" w:line="256" w:lineRule="auto"/>
        <w:ind w:left="22"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5B1E" w:rsidRPr="00155B1E" w:rsidRDefault="00155B1E" w:rsidP="00155B1E">
      <w:pPr>
        <w:spacing w:after="29" w:line="254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proofErr w:type="gram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Республикин</w:t>
      </w:r>
      <w:proofErr w:type="spellEnd"/>
      <w:proofErr w:type="gram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Соьлжа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-Г</w:t>
      </w:r>
      <w:r w:rsidRPr="00155B1E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алин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муниципальни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къоштан</w:t>
      </w:r>
      <w:proofErr w:type="spellEnd"/>
    </w:p>
    <w:p w:rsidR="00155B1E" w:rsidRPr="00155B1E" w:rsidRDefault="00155B1E" w:rsidP="00155B1E">
      <w:pPr>
        <w:spacing w:after="0" w:line="26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Аьхкин-Борзен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юьртан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</w:t>
      </w:r>
      <w:proofErr w:type="spellEnd"/>
    </w:p>
    <w:p w:rsidR="00155B1E" w:rsidRPr="00155B1E" w:rsidRDefault="00155B1E" w:rsidP="00155B1E">
      <w:pPr>
        <w:spacing w:after="67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5B1E" w:rsidRPr="00155B1E" w:rsidRDefault="00155B1E" w:rsidP="00155B1E">
      <w:pPr>
        <w:spacing w:after="0" w:line="268" w:lineRule="auto"/>
        <w:ind w:left="27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П О С Т А Н О В Л Е Н И Е</w:t>
      </w:r>
    </w:p>
    <w:p w:rsidR="00155B1E" w:rsidRPr="00155B1E" w:rsidRDefault="00155B1E" w:rsidP="00155B1E">
      <w:pPr>
        <w:spacing w:after="0" w:line="256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155B1E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155B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155B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:rsidR="00155B1E" w:rsidRPr="00155B1E" w:rsidRDefault="00155B1E" w:rsidP="00155B1E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____________                     </w:t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№______</w:t>
      </w:r>
    </w:p>
    <w:p w:rsidR="00155B1E" w:rsidRPr="00155B1E" w:rsidRDefault="00155B1E" w:rsidP="00155B1E">
      <w:pPr>
        <w:spacing w:after="0" w:line="254" w:lineRule="auto"/>
        <w:ind w:left="29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с. Правобережное                               </w:t>
      </w:r>
    </w:p>
    <w:p w:rsidR="0027615C" w:rsidRPr="00F4731A" w:rsidRDefault="00237C8C" w:rsidP="0027615C">
      <w:pPr>
        <w:pStyle w:val="ConsPlusTitle"/>
        <w:widowControl/>
        <w:ind w:left="-142"/>
        <w:jc w:val="center"/>
        <w:rPr>
          <w:sz w:val="28"/>
          <w:szCs w:val="28"/>
        </w:rPr>
      </w:pPr>
      <w:r w:rsidRPr="00237C8C">
        <w:rPr>
          <w:spacing w:val="2"/>
          <w:sz w:val="28"/>
          <w:szCs w:val="28"/>
        </w:rPr>
        <w:br/>
      </w:r>
      <w:r w:rsidRPr="00237C8C">
        <w:rPr>
          <w:spacing w:val="2"/>
          <w:sz w:val="28"/>
          <w:szCs w:val="28"/>
        </w:rPr>
        <w:br/>
      </w:r>
      <w:r w:rsidR="00F4731A">
        <w:rPr>
          <w:sz w:val="28"/>
          <w:szCs w:val="28"/>
        </w:rPr>
        <w:t xml:space="preserve">О внесении изменений в </w:t>
      </w:r>
      <w:r w:rsidR="0027615C" w:rsidRPr="00F4731A">
        <w:rPr>
          <w:sz w:val="28"/>
          <w:szCs w:val="28"/>
        </w:rPr>
        <w:t>Порядок применения представителем нанимателя (работодателя) взысканий</w:t>
      </w:r>
    </w:p>
    <w:p w:rsidR="0027615C" w:rsidRDefault="0027615C" w:rsidP="0027615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615C" w:rsidRPr="00695F12" w:rsidRDefault="0027615C" w:rsidP="0027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95F1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95F1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95F12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695F12">
        <w:rPr>
          <w:rFonts w:ascii="Times New Roman" w:eastAsia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Федерации", на основании Федерального закона от 02.03.2007 года № 25-ФЗ «О муниципальной службе в Российской Федерации» и Федерального закона от 25.12.2008 года № 273-ФЗ «О противодействии коррупции», руководствуясь</w:t>
      </w:r>
      <w:r w:rsidRPr="00695F12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695F12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695F12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695F12">
        <w:rPr>
          <w:rFonts w:ascii="Times New Roman" w:hAnsi="Times New Roman" w:cs="Times New Roman"/>
          <w:sz w:val="28"/>
          <w:szCs w:val="28"/>
        </w:rPr>
        <w:t>сельского поселения Грозненского муниципального района Чеченской Республики</w:t>
      </w:r>
    </w:p>
    <w:p w:rsidR="0027615C" w:rsidRPr="005B3F98" w:rsidRDefault="0027615C" w:rsidP="0027615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3F98">
        <w:rPr>
          <w:sz w:val="28"/>
          <w:szCs w:val="28"/>
        </w:rPr>
        <w:t> </w:t>
      </w:r>
    </w:p>
    <w:p w:rsidR="0027615C" w:rsidRPr="005B3F98" w:rsidRDefault="0027615C" w:rsidP="0027615C">
      <w:pPr>
        <w:pStyle w:val="aa"/>
        <w:shd w:val="clear" w:color="auto" w:fill="FFFFFF"/>
        <w:spacing w:before="0" w:beforeAutospacing="0" w:after="0" w:afterAutospacing="0"/>
        <w:rPr>
          <w:rStyle w:val="ab"/>
          <w:sz w:val="28"/>
          <w:szCs w:val="28"/>
        </w:rPr>
      </w:pPr>
      <w:r w:rsidRPr="005B3F98">
        <w:rPr>
          <w:rStyle w:val="ab"/>
          <w:sz w:val="28"/>
          <w:szCs w:val="28"/>
        </w:rPr>
        <w:t>ПОСТАНОВЛЯЕТ:</w:t>
      </w:r>
    </w:p>
    <w:p w:rsidR="0027615C" w:rsidRPr="005B3F98" w:rsidRDefault="0027615C" w:rsidP="0027615C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27615C" w:rsidRPr="005B3F98" w:rsidRDefault="0027615C" w:rsidP="0027615C">
      <w:pPr>
        <w:pStyle w:val="Default"/>
        <w:ind w:firstLine="709"/>
        <w:jc w:val="both"/>
        <w:rPr>
          <w:color w:val="auto"/>
        </w:rPr>
      </w:pPr>
      <w:r w:rsidRPr="005B3F98">
        <w:rPr>
          <w:color w:val="auto"/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 в</w:t>
      </w:r>
      <w:r w:rsidRPr="005629B6">
        <w:rPr>
          <w:sz w:val="28"/>
          <w:szCs w:val="28"/>
        </w:rPr>
        <w:t xml:space="preserve"> Порядок </w:t>
      </w:r>
      <w:r w:rsidRPr="005629B6">
        <w:rPr>
          <w:rFonts w:eastAsia="Times New Roman"/>
          <w:sz w:val="28"/>
          <w:szCs w:val="28"/>
        </w:rPr>
        <w:t>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  <w:r>
        <w:rPr>
          <w:rFonts w:eastAsia="Times New Roman"/>
          <w:sz w:val="28"/>
          <w:szCs w:val="28"/>
        </w:rPr>
        <w:t xml:space="preserve"> (далее – Порядок), утвержденный постановлением главы ад</w:t>
      </w:r>
      <w:r w:rsidR="006E1F54">
        <w:rPr>
          <w:rFonts w:eastAsia="Times New Roman"/>
          <w:sz w:val="28"/>
          <w:szCs w:val="28"/>
        </w:rPr>
        <w:t>министрации от 17.09.2018г. № 14</w:t>
      </w:r>
      <w:r>
        <w:rPr>
          <w:sz w:val="28"/>
          <w:szCs w:val="28"/>
        </w:rPr>
        <w:t>:</w:t>
      </w:r>
    </w:p>
    <w:p w:rsidR="0027615C" w:rsidRDefault="0027615C" w:rsidP="002761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1.6. Порядка изложить в следующей редакции:</w:t>
      </w:r>
    </w:p>
    <w:p w:rsidR="0027615C" w:rsidRDefault="0027615C" w:rsidP="002761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r w:rsidRPr="007D1BBD">
        <w:rPr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9" w:anchor="dst0" w:history="1">
        <w:r w:rsidRPr="00BD5136">
          <w:rPr>
            <w:rStyle w:val="ac"/>
            <w:color w:val="auto"/>
            <w:sz w:val="28"/>
            <w:szCs w:val="28"/>
            <w:u w:val="none"/>
          </w:rPr>
          <w:t>законодательством</w:t>
        </w:r>
      </w:hyperlink>
      <w:r w:rsidRPr="00B84410">
        <w:rPr>
          <w:sz w:val="28"/>
          <w:szCs w:val="28"/>
        </w:rPr>
        <w:t> </w:t>
      </w:r>
      <w:r w:rsidRPr="007D1BBD">
        <w:rPr>
          <w:sz w:val="28"/>
          <w:szCs w:val="28"/>
        </w:rPr>
        <w:t xml:space="preserve">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</w:t>
      </w:r>
      <w:r w:rsidR="00252A2F">
        <w:rPr>
          <w:sz w:val="28"/>
          <w:szCs w:val="28"/>
        </w:rPr>
        <w:t>производства по уголовному делу</w:t>
      </w:r>
      <w:r>
        <w:rPr>
          <w:sz w:val="28"/>
          <w:szCs w:val="28"/>
        </w:rPr>
        <w:t>».</w:t>
      </w:r>
      <w:bookmarkStart w:id="0" w:name="_GoBack"/>
      <w:bookmarkEnd w:id="0"/>
    </w:p>
    <w:p w:rsidR="0027615C" w:rsidRDefault="0027615C" w:rsidP="002761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F98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 и</w:t>
      </w:r>
      <w:r>
        <w:rPr>
          <w:sz w:val="28"/>
          <w:szCs w:val="28"/>
        </w:rPr>
        <w:t xml:space="preserve"> подлежит размещению на официальном сайте администрации Правобережненского сельского поселения Грозненского муниципального района.</w:t>
      </w:r>
    </w:p>
    <w:p w:rsidR="0027615C" w:rsidRPr="00764652" w:rsidRDefault="0027615C" w:rsidP="002761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</w:t>
      </w:r>
      <w:r w:rsidRPr="00764652">
        <w:rPr>
          <w:sz w:val="28"/>
          <w:szCs w:val="28"/>
        </w:rPr>
        <w:t>организации и ведения регистра муниципальных нормативных правовых актов Чеченской Республики».</w:t>
      </w:r>
    </w:p>
    <w:p w:rsidR="0027615C" w:rsidRPr="00764652" w:rsidRDefault="0027615C" w:rsidP="002761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465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3A77F3" w:rsidRDefault="003A77F3" w:rsidP="0027615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3A77F3" w:rsidRDefault="003A77F3" w:rsidP="003A7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Default="003A77F3" w:rsidP="003A7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Default="003A77F3" w:rsidP="003A77F3">
      <w:pPr>
        <w:shd w:val="clear" w:color="auto" w:fill="FFFFFF"/>
        <w:tabs>
          <w:tab w:val="left" w:pos="700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Default="003A77F3" w:rsidP="003A77F3">
      <w:pPr>
        <w:shd w:val="clear" w:color="auto" w:fill="FFFFFF"/>
        <w:tabs>
          <w:tab w:val="left" w:pos="700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Pr="00D4047A" w:rsidRDefault="003A77F3" w:rsidP="003A77F3">
      <w:pPr>
        <w:shd w:val="clear" w:color="auto" w:fill="FFFFFF"/>
        <w:tabs>
          <w:tab w:val="left" w:pos="700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Ш.Х.Джамалдаев</w:t>
      </w:r>
      <w:proofErr w:type="spellEnd"/>
      <w:r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3A77F3" w:rsidRPr="00D4047A" w:rsidRDefault="00F92E7D" w:rsidP="003A77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</w:t>
      </w:r>
      <w:r w:rsidR="003A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3A77F3"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326F5" w:rsidRDefault="00D326F5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7615C" w:rsidRPr="00260FCF" w:rsidRDefault="0027615C" w:rsidP="0027615C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BD5136" w:rsidRDefault="00BD5136" w:rsidP="0027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5136" w:rsidRDefault="00BD5136" w:rsidP="0027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5136" w:rsidRDefault="00BD5136" w:rsidP="0027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5136" w:rsidRDefault="00BD5136" w:rsidP="0027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615C" w:rsidRPr="00A361F5" w:rsidRDefault="0027615C" w:rsidP="0027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61F5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27615C" w:rsidRPr="00A361F5" w:rsidRDefault="0027615C" w:rsidP="002761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361F5">
        <w:rPr>
          <w:rFonts w:ascii="Times New Roman" w:eastAsia="Times New Roman" w:hAnsi="Times New Roman"/>
          <w:b/>
          <w:sz w:val="28"/>
          <w:szCs w:val="28"/>
        </w:rPr>
        <w:t>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27615C" w:rsidRPr="005629B6" w:rsidRDefault="0027615C" w:rsidP="002761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7615C" w:rsidRPr="005629B6" w:rsidRDefault="0027615C" w:rsidP="0027615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5629B6">
        <w:rPr>
          <w:rFonts w:ascii="Times New Roman" w:eastAsia="Times New Roman" w:hAnsi="Times New Roman"/>
          <w:b/>
          <w:sz w:val="28"/>
          <w:szCs w:val="28"/>
        </w:rPr>
        <w:t>1.Общие положения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1.1. Настоящий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 (далее по тексту - Порядок) разработан в соответствии с Федеральным законом от 02.03.2007 года № 25-ФЗ «О муниципальной службе в Российской Федерации», Федераль</w:t>
      </w:r>
      <w:r w:rsidR="00BD5136">
        <w:rPr>
          <w:rFonts w:ascii="Times New Roman" w:eastAsia="Times New Roman" w:hAnsi="Times New Roman"/>
          <w:sz w:val="28"/>
          <w:szCs w:val="28"/>
        </w:rPr>
        <w:t xml:space="preserve">ным законом от 25.12.2008 года </w:t>
      </w:r>
      <w:r w:rsidRPr="005629B6">
        <w:rPr>
          <w:rFonts w:ascii="Times New Roman" w:eastAsia="Times New Roman" w:hAnsi="Times New Roman"/>
          <w:sz w:val="28"/>
          <w:szCs w:val="28"/>
        </w:rPr>
        <w:t xml:space="preserve">№ 273-ФЗ «О противодействии коррупции».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1.2. Взыскания, предусмотренные статьями 14.1, 15 и 27 Федерального закона от 02.03.2007 года 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коррупционных правонарушений в администрации </w:t>
      </w:r>
      <w:r>
        <w:rPr>
          <w:rFonts w:ascii="Times New Roman" w:hAnsi="Times New Roman"/>
          <w:sz w:val="28"/>
          <w:szCs w:val="28"/>
        </w:rPr>
        <w:t xml:space="preserve">Правобережненского </w:t>
      </w:r>
      <w:r w:rsidRPr="000E6158">
        <w:rPr>
          <w:rFonts w:ascii="Times New Roman" w:hAnsi="Times New Roman"/>
          <w:sz w:val="28"/>
          <w:szCs w:val="28"/>
        </w:rPr>
        <w:t>сельского поселения</w:t>
      </w:r>
      <w:r w:rsidRPr="005629B6">
        <w:rPr>
          <w:rFonts w:ascii="Times New Roman" w:eastAsia="Times New Roman" w:hAnsi="Times New Roman"/>
          <w:sz w:val="28"/>
          <w:szCs w:val="28"/>
        </w:rPr>
        <w:t xml:space="preserve">, в случае, если доклад о результатах проверки направлялся в комиссию по соблюдению требований к служебному поведению муниципальных служащих администрации и урегулированию конфликтов интересов, - на основании рекомендации указанной комиссии.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1.3. Взыскания, предусмотренные статьями 14.1, 15 и 27 Федерального закона от 02.03.2007 года 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1.4.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3) объяснений муниципального служащего;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4) иных материалов.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1.5. При применении взысканий, предусмотренных статьями 14.1, 15 и 27 Федерального закона от 2 марта 2007 года № 25-ФЗ «О муниципальной </w:t>
      </w:r>
      <w:r w:rsidRPr="005629B6">
        <w:rPr>
          <w:rFonts w:ascii="Times New Roman" w:eastAsia="Times New Roman" w:hAnsi="Times New Roman"/>
          <w:sz w:val="28"/>
          <w:szCs w:val="28"/>
        </w:rPr>
        <w:lastRenderedPageBreak/>
        <w:t>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предшествующее исполнение муниципальным служащим своих должностных обязанностей.</w:t>
      </w:r>
    </w:p>
    <w:p w:rsidR="0027615C" w:rsidRPr="007D1BBD" w:rsidRDefault="0027615C" w:rsidP="00276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1.6. </w:t>
      </w:r>
      <w:r w:rsidRPr="007D1BBD">
        <w:rPr>
          <w:rFonts w:ascii="Times New Roman" w:hAnsi="Times New Roman"/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10" w:anchor="dst0" w:history="1">
        <w:r w:rsidRPr="00BD513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D1BBD">
        <w:rPr>
          <w:rFonts w:ascii="Times New Roman" w:hAnsi="Times New Roman"/>
          <w:sz w:val="28"/>
          <w:szCs w:val="28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629B6">
        <w:rPr>
          <w:rFonts w:ascii="Times New Roman" w:eastAsia="Times New Roman" w:hAnsi="Times New Roman"/>
          <w:sz w:val="28"/>
          <w:szCs w:val="28"/>
        </w:rPr>
        <w:t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5629B6">
        <w:rPr>
          <w:rFonts w:ascii="Times New Roman" w:eastAsia="Times New Roman" w:hAnsi="Times New Roman"/>
          <w:sz w:val="28"/>
          <w:szCs w:val="28"/>
        </w:rPr>
        <w:t xml:space="preserve">. За несоблюдение муниципальными служащими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Правобережненского </w:t>
      </w:r>
      <w:r w:rsidRPr="000E6158">
        <w:rPr>
          <w:rFonts w:ascii="Times New Roman" w:hAnsi="Times New Roman"/>
          <w:sz w:val="28"/>
          <w:szCs w:val="28"/>
        </w:rPr>
        <w:t>сельского поселения</w:t>
      </w:r>
      <w:r w:rsidRPr="005629B6">
        <w:rPr>
          <w:rFonts w:ascii="Times New Roman" w:eastAsia="Times New Roman" w:hAnsi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РФ от 02.03.2007 N 25-ФЗ "О муниципальной службе в РФ", Федеральным законом от 25 декабря 2008 года N 273-ФЗ "О противодействии коррупции", налагаются следующие взыскания: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1) замечание;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2) выговор;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3) увольнение в связи с утратой доверия;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629B6">
        <w:rPr>
          <w:rFonts w:ascii="Times New Roman" w:eastAsia="Times New Roman" w:hAnsi="Times New Roman"/>
          <w:sz w:val="28"/>
          <w:szCs w:val="28"/>
        </w:rPr>
        <w:t>. Муниципальный служащий подлежит увольнению в связи с утратой доверия в случае: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lastRenderedPageBreak/>
        <w:t>4) осуществления муниципальным служащим предпринимательской деятельности;</w:t>
      </w:r>
    </w:p>
    <w:p w:rsidR="0027615C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615C" w:rsidRPr="005629B6" w:rsidRDefault="0027615C" w:rsidP="0027615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5629B6">
        <w:rPr>
          <w:rFonts w:ascii="Times New Roman" w:eastAsia="Times New Roman" w:hAnsi="Times New Roman"/>
          <w:b/>
          <w:sz w:val="28"/>
          <w:szCs w:val="28"/>
        </w:rPr>
        <w:t>2. Порядок применения взысканий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2.1. При применении взысканий, предусмотренных статьями 14.1, 15 и 27 Федерального закона от 02.03.2007 года № 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2.2. Взыскания, предусмотренные статьями 14.1, 15 и 27 Федерального закона от 02.03.2007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Правобережненского </w:t>
      </w:r>
      <w:r w:rsidRPr="000E6158">
        <w:rPr>
          <w:rFonts w:ascii="Times New Roman" w:hAnsi="Times New Roman"/>
          <w:sz w:val="28"/>
          <w:szCs w:val="28"/>
        </w:rPr>
        <w:t>сельского поселения</w:t>
      </w:r>
      <w:r w:rsidRPr="005629B6">
        <w:rPr>
          <w:rFonts w:ascii="Times New Roman" w:eastAsia="Times New Roman" w:hAnsi="Times New Roman"/>
          <w:sz w:val="28"/>
          <w:szCs w:val="28"/>
        </w:rPr>
        <w:t xml:space="preserve"> и урегулированию конфликтов интересов. При этом взыскание должно быть применено не позднее шести месяцев со дня совершения проступка (правонарушения).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2.3.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27615C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>2.5. Копия распоряжения о дисциплинарной ответственности муниципального служащего приобщается в личное дело муниципального служащего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615C" w:rsidRPr="005629B6" w:rsidRDefault="0027615C" w:rsidP="0027615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5629B6">
        <w:rPr>
          <w:rFonts w:ascii="Times New Roman" w:eastAsia="Times New Roman" w:hAnsi="Times New Roman"/>
          <w:b/>
          <w:sz w:val="28"/>
          <w:szCs w:val="28"/>
        </w:rPr>
        <w:t>3. Заключительные положения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3.1. Муниципальный служащий вправе обжаловать взыскание в письменной форме в суд. </w:t>
      </w:r>
    </w:p>
    <w:p w:rsidR="0027615C" w:rsidRPr="005629B6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года № 25-ФЗ «О муниципальной службе в Российской Федерации», то он считается не имеющим взыскания. </w:t>
      </w:r>
    </w:p>
    <w:p w:rsidR="0027615C" w:rsidRPr="00A361F5" w:rsidRDefault="0027615C" w:rsidP="00276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9B6">
        <w:rPr>
          <w:rFonts w:ascii="Times New Roman" w:eastAsia="Times New Roman" w:hAnsi="Times New Roman"/>
          <w:sz w:val="28"/>
          <w:szCs w:val="28"/>
        </w:rPr>
        <w:t xml:space="preserve">3.3. Глава администрации </w:t>
      </w:r>
      <w:r>
        <w:rPr>
          <w:rFonts w:ascii="Times New Roman" w:hAnsi="Times New Roman"/>
          <w:sz w:val="28"/>
          <w:szCs w:val="28"/>
        </w:rPr>
        <w:t xml:space="preserve">Правобережненского </w:t>
      </w:r>
      <w:r w:rsidRPr="000E6158">
        <w:rPr>
          <w:rFonts w:ascii="Times New Roman" w:hAnsi="Times New Roman"/>
          <w:sz w:val="28"/>
          <w:szCs w:val="28"/>
        </w:rPr>
        <w:t>сельского поселения</w:t>
      </w:r>
      <w:r w:rsidRPr="005629B6">
        <w:rPr>
          <w:rFonts w:ascii="Times New Roman" w:eastAsia="Times New Roman" w:hAnsi="Times New Roman"/>
          <w:sz w:val="28"/>
          <w:szCs w:val="28"/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27615C" w:rsidRDefault="0027615C" w:rsidP="0027615C"/>
    <w:p w:rsidR="0027615C" w:rsidRPr="00237C8C" w:rsidRDefault="0027615C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sectPr w:rsidR="0027615C" w:rsidRPr="00237C8C" w:rsidSect="00BD5136">
      <w:headerReference w:type="default" r:id="rId11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BD" w:rsidRDefault="006B70BD" w:rsidP="00021D94">
      <w:pPr>
        <w:spacing w:after="0" w:line="240" w:lineRule="auto"/>
      </w:pPr>
      <w:r>
        <w:separator/>
      </w:r>
    </w:p>
  </w:endnote>
  <w:endnote w:type="continuationSeparator" w:id="0">
    <w:p w:rsidR="006B70BD" w:rsidRDefault="006B70BD" w:rsidP="0002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BD" w:rsidRDefault="006B70BD" w:rsidP="00021D94">
      <w:pPr>
        <w:spacing w:after="0" w:line="240" w:lineRule="auto"/>
      </w:pPr>
      <w:r>
        <w:separator/>
      </w:r>
    </w:p>
  </w:footnote>
  <w:footnote w:type="continuationSeparator" w:id="0">
    <w:p w:rsidR="006B70BD" w:rsidRDefault="006B70BD" w:rsidP="0002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94" w:rsidRDefault="00021D94" w:rsidP="00155B1E">
    <w:pPr>
      <w:pStyle w:val="a3"/>
    </w:pPr>
  </w:p>
  <w:p w:rsidR="00021D94" w:rsidRDefault="00021D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E01B8"/>
    <w:multiLevelType w:val="hybridMultilevel"/>
    <w:tmpl w:val="AED0E6C0"/>
    <w:lvl w:ilvl="0" w:tplc="1B5CF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5A"/>
    <w:rsid w:val="00016FAC"/>
    <w:rsid w:val="00021D94"/>
    <w:rsid w:val="00036BFA"/>
    <w:rsid w:val="000534E3"/>
    <w:rsid w:val="00082D26"/>
    <w:rsid w:val="0012408E"/>
    <w:rsid w:val="00144356"/>
    <w:rsid w:val="00155B1E"/>
    <w:rsid w:val="001664F0"/>
    <w:rsid w:val="0017374A"/>
    <w:rsid w:val="001D05BD"/>
    <w:rsid w:val="0022364B"/>
    <w:rsid w:val="00237C8C"/>
    <w:rsid w:val="0024156A"/>
    <w:rsid w:val="0024175A"/>
    <w:rsid w:val="00252A2F"/>
    <w:rsid w:val="002664A4"/>
    <w:rsid w:val="0027615C"/>
    <w:rsid w:val="00313564"/>
    <w:rsid w:val="003418E1"/>
    <w:rsid w:val="003A77F3"/>
    <w:rsid w:val="003B2566"/>
    <w:rsid w:val="004745CB"/>
    <w:rsid w:val="00513AC5"/>
    <w:rsid w:val="00526975"/>
    <w:rsid w:val="00534C9A"/>
    <w:rsid w:val="005907A7"/>
    <w:rsid w:val="005D7847"/>
    <w:rsid w:val="006615E0"/>
    <w:rsid w:val="006B70BD"/>
    <w:rsid w:val="006E1F54"/>
    <w:rsid w:val="007729E6"/>
    <w:rsid w:val="007F57C6"/>
    <w:rsid w:val="00856FE4"/>
    <w:rsid w:val="008750D9"/>
    <w:rsid w:val="008B003D"/>
    <w:rsid w:val="008E77F7"/>
    <w:rsid w:val="009C1FB4"/>
    <w:rsid w:val="00A36EA3"/>
    <w:rsid w:val="00A57C91"/>
    <w:rsid w:val="00B25653"/>
    <w:rsid w:val="00B77186"/>
    <w:rsid w:val="00B84410"/>
    <w:rsid w:val="00BC0DDB"/>
    <w:rsid w:val="00BD5136"/>
    <w:rsid w:val="00BF0893"/>
    <w:rsid w:val="00C77534"/>
    <w:rsid w:val="00CB48E0"/>
    <w:rsid w:val="00CF1D95"/>
    <w:rsid w:val="00D326F5"/>
    <w:rsid w:val="00D4047A"/>
    <w:rsid w:val="00E54DEE"/>
    <w:rsid w:val="00E64532"/>
    <w:rsid w:val="00ED5C11"/>
    <w:rsid w:val="00EE0320"/>
    <w:rsid w:val="00F41901"/>
    <w:rsid w:val="00F4731A"/>
    <w:rsid w:val="00F92E7D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13240"/>
  <w15:docId w15:val="{B37C41B3-A870-4898-A2EE-A2095562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D94"/>
  </w:style>
  <w:style w:type="paragraph" w:styleId="a5">
    <w:name w:val="footer"/>
    <w:basedOn w:val="a"/>
    <w:link w:val="a6"/>
    <w:uiPriority w:val="99"/>
    <w:unhideWhenUsed/>
    <w:rsid w:val="0002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D94"/>
  </w:style>
  <w:style w:type="paragraph" w:customStyle="1" w:styleId="headertext">
    <w:name w:val="headertext"/>
    <w:basedOn w:val="a"/>
    <w:rsid w:val="001D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08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77F3"/>
    <w:pPr>
      <w:ind w:left="720"/>
      <w:contextualSpacing/>
    </w:pPr>
  </w:style>
  <w:style w:type="paragraph" w:styleId="aa">
    <w:name w:val="Normal (Web)"/>
    <w:basedOn w:val="a"/>
    <w:uiPriority w:val="99"/>
    <w:rsid w:val="0027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7615C"/>
    <w:rPr>
      <w:b/>
      <w:bCs/>
    </w:rPr>
  </w:style>
  <w:style w:type="paragraph" w:customStyle="1" w:styleId="Default">
    <w:name w:val="Default"/>
    <w:rsid w:val="00276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76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rsid w:val="002761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3988E5B0165F784D7F69D74E0469067575CE313F0BD5E8CD62DD913C9D30698ED0E8CDADB40F7t0L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12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E9B7-8291-42DC-96C8-4F7E19CB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Г.С</dc:creator>
  <cp:lastModifiedBy>User</cp:lastModifiedBy>
  <cp:revision>6</cp:revision>
  <cp:lastPrinted>2020-06-23T14:22:00Z</cp:lastPrinted>
  <dcterms:created xsi:type="dcterms:W3CDTF">2020-06-23T14:19:00Z</dcterms:created>
  <dcterms:modified xsi:type="dcterms:W3CDTF">2020-06-23T14:23:00Z</dcterms:modified>
</cp:coreProperties>
</file>