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СОВЕТ ДЕПУТАТОВ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ВТОРОГО СОЗЫВА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 xml:space="preserve">РЕШЕНИЕ 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rPr>
          <w:b/>
          <w:color w:val="000000"/>
          <w:sz w:val="28"/>
          <w:szCs w:val="28"/>
        </w:rPr>
      </w:pPr>
      <w:r w:rsidRPr="001E05CD">
        <w:rPr>
          <w:bCs/>
          <w:color w:val="1C2013"/>
          <w:sz w:val="28"/>
          <w:szCs w:val="28"/>
          <w:u w:val="single"/>
        </w:rPr>
        <w:t xml:space="preserve">« </w:t>
      </w:r>
      <w:r w:rsidR="00054BA3">
        <w:rPr>
          <w:bCs/>
          <w:color w:val="1C2013"/>
          <w:sz w:val="28"/>
          <w:szCs w:val="28"/>
          <w:u w:val="single"/>
        </w:rPr>
        <w:t>2</w:t>
      </w:r>
      <w:r w:rsidR="00EF14B1">
        <w:rPr>
          <w:bCs/>
          <w:color w:val="1C2013"/>
          <w:sz w:val="28"/>
          <w:szCs w:val="28"/>
          <w:u w:val="single"/>
        </w:rPr>
        <w:t>6</w:t>
      </w:r>
      <w:r w:rsidRPr="001E05CD">
        <w:rPr>
          <w:bCs/>
          <w:color w:val="1C2013"/>
          <w:sz w:val="28"/>
          <w:szCs w:val="28"/>
          <w:u w:val="single"/>
        </w:rPr>
        <w:t>»     0</w:t>
      </w:r>
      <w:r w:rsidR="000C402D">
        <w:rPr>
          <w:bCs/>
          <w:color w:val="1C2013"/>
          <w:sz w:val="28"/>
          <w:szCs w:val="28"/>
          <w:u w:val="single"/>
        </w:rPr>
        <w:t>8</w:t>
      </w:r>
      <w:bookmarkStart w:id="0" w:name="_GoBack"/>
      <w:bookmarkEnd w:id="0"/>
      <w:r w:rsidRPr="001E05CD">
        <w:rPr>
          <w:bCs/>
          <w:color w:val="1C2013"/>
          <w:sz w:val="28"/>
          <w:szCs w:val="28"/>
          <w:u w:val="single"/>
        </w:rPr>
        <w:t xml:space="preserve">      2015 г.</w:t>
      </w:r>
      <w:r w:rsidRPr="001E05CD">
        <w:rPr>
          <w:bCs/>
          <w:color w:val="1C2013"/>
          <w:sz w:val="28"/>
          <w:szCs w:val="28"/>
        </w:rPr>
        <w:t xml:space="preserve">            </w:t>
      </w:r>
      <w:r>
        <w:rPr>
          <w:bCs/>
          <w:color w:val="1C2013"/>
          <w:sz w:val="28"/>
          <w:szCs w:val="28"/>
        </w:rPr>
        <w:t xml:space="preserve">  </w:t>
      </w:r>
      <w:r w:rsidRPr="001E05CD">
        <w:rPr>
          <w:bCs/>
          <w:color w:val="1C2013"/>
          <w:sz w:val="28"/>
          <w:szCs w:val="28"/>
        </w:rPr>
        <w:t xml:space="preserve">    </w:t>
      </w:r>
      <w:proofErr w:type="gramStart"/>
      <w:r w:rsidRPr="001E05CD">
        <w:rPr>
          <w:bCs/>
          <w:color w:val="1C2013"/>
          <w:sz w:val="28"/>
          <w:szCs w:val="28"/>
        </w:rPr>
        <w:t>Правобережное</w:t>
      </w:r>
      <w:proofErr w:type="gramEnd"/>
      <w:r w:rsidRPr="001E05CD">
        <w:rPr>
          <w:bCs/>
          <w:color w:val="1C2013"/>
          <w:sz w:val="28"/>
          <w:szCs w:val="28"/>
        </w:rPr>
        <w:t xml:space="preserve">                                      № 1</w:t>
      </w:r>
      <w:r w:rsidR="000C402D">
        <w:rPr>
          <w:bCs/>
          <w:color w:val="1C2013"/>
          <w:sz w:val="28"/>
          <w:szCs w:val="28"/>
        </w:rPr>
        <w:t>8</w:t>
      </w: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0C402D" w:rsidRPr="0002341E" w:rsidRDefault="000C402D" w:rsidP="000C402D">
      <w:pPr>
        <w:jc w:val="center"/>
        <w:rPr>
          <w:color w:val="000000"/>
          <w:sz w:val="28"/>
          <w:szCs w:val="28"/>
        </w:rPr>
      </w:pPr>
      <w:r w:rsidRPr="0002341E">
        <w:rPr>
          <w:color w:val="000000"/>
          <w:sz w:val="28"/>
          <w:szCs w:val="28"/>
        </w:rPr>
        <w:t>Об определении границ населенного пункта с.</w:t>
      </w:r>
      <w:r>
        <w:rPr>
          <w:color w:val="000000"/>
          <w:sz w:val="28"/>
          <w:szCs w:val="28"/>
        </w:rPr>
        <w:t>Правобережное</w:t>
      </w:r>
    </w:p>
    <w:p w:rsidR="000C402D" w:rsidRPr="008C0BAE" w:rsidRDefault="000C402D" w:rsidP="000C402D">
      <w:pPr>
        <w:jc w:val="both"/>
        <w:rPr>
          <w:b/>
          <w:color w:val="000000"/>
          <w:sz w:val="28"/>
          <w:szCs w:val="28"/>
        </w:rPr>
      </w:pPr>
    </w:p>
    <w:p w:rsidR="000C402D" w:rsidRPr="000C4C3B" w:rsidRDefault="000C402D" w:rsidP="000C402D">
      <w:pPr>
        <w:pStyle w:val="af6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7D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8F7DC0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8F7DC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F7DC0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>
        <w:rPr>
          <w:rFonts w:ascii="Times New Roman" w:hAnsi="Times New Roman" w:cs="Times New Roman"/>
          <w:sz w:val="28"/>
          <w:szCs w:val="28"/>
        </w:rPr>
        <w:t>и от 06.03</w:t>
      </w:r>
      <w:r w:rsidRPr="008F7DC0">
        <w:rPr>
          <w:rFonts w:ascii="Times New Roman" w:hAnsi="Times New Roman" w:cs="Times New Roman"/>
          <w:sz w:val="28"/>
          <w:szCs w:val="28"/>
        </w:rPr>
        <w:t xml:space="preserve">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7DC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 кодексом Российской Федерации,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Правобережненского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 целях совершенствования территориального планирования, упорядочения структуры земель, обеспечения сохранности и целевого  использования земель различных </w:t>
      </w:r>
      <w:r w:rsidRPr="000C4C3B">
        <w:rPr>
          <w:rFonts w:ascii="Times New Roman" w:hAnsi="Times New Roman" w:cs="Times New Roman"/>
          <w:sz w:val="28"/>
          <w:szCs w:val="28"/>
        </w:rPr>
        <w:t>категорий</w:t>
      </w:r>
      <w:r w:rsidRPr="000C4C3B"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Правобережненского </w:t>
      </w:r>
      <w:r w:rsidRPr="000C4C3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Грозненского муниципального района</w:t>
      </w:r>
    </w:p>
    <w:p w:rsidR="000C402D" w:rsidRPr="008C0BAE" w:rsidRDefault="000C402D" w:rsidP="000C402D">
      <w:pPr>
        <w:jc w:val="both"/>
        <w:rPr>
          <w:color w:val="000000"/>
          <w:sz w:val="28"/>
          <w:szCs w:val="28"/>
        </w:rPr>
      </w:pPr>
    </w:p>
    <w:p w:rsidR="000C402D" w:rsidRPr="008C0BAE" w:rsidRDefault="000C402D" w:rsidP="000C402D">
      <w:pPr>
        <w:ind w:firstLine="720"/>
        <w:jc w:val="both"/>
        <w:rPr>
          <w:color w:val="000000"/>
          <w:sz w:val="28"/>
          <w:szCs w:val="28"/>
        </w:rPr>
      </w:pPr>
      <w:r w:rsidRPr="008C0BAE">
        <w:rPr>
          <w:color w:val="000000"/>
          <w:sz w:val="28"/>
          <w:szCs w:val="28"/>
        </w:rPr>
        <w:t>РЕШИЛ:</w:t>
      </w:r>
    </w:p>
    <w:p w:rsidR="000C402D" w:rsidRPr="008C0BAE" w:rsidRDefault="000C402D" w:rsidP="000C402D">
      <w:pPr>
        <w:jc w:val="both"/>
        <w:rPr>
          <w:color w:val="000000"/>
          <w:sz w:val="28"/>
          <w:szCs w:val="28"/>
        </w:rPr>
      </w:pPr>
    </w:p>
    <w:p w:rsidR="000C402D" w:rsidRDefault="000C402D" w:rsidP="000C4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1.Принять за основу определения  границы населенного пунк</w:t>
      </w:r>
      <w:r>
        <w:rPr>
          <w:sz w:val="28"/>
          <w:szCs w:val="28"/>
        </w:rPr>
        <w:t>та                           с.Правобережное</w:t>
      </w:r>
      <w:r>
        <w:rPr>
          <w:sz w:val="28"/>
          <w:szCs w:val="28"/>
        </w:rPr>
        <w:t xml:space="preserve"> и предложить Совету депутатов Грозненского муниципального района утвердить прилагаемые:</w:t>
      </w:r>
    </w:p>
    <w:p w:rsidR="000C402D" w:rsidRDefault="000C402D" w:rsidP="000C4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каталог координат межевых знаков границы с.</w:t>
      </w:r>
      <w:r>
        <w:rPr>
          <w:sz w:val="28"/>
          <w:szCs w:val="28"/>
        </w:rPr>
        <w:t>Правобережное</w:t>
      </w:r>
      <w:r>
        <w:rPr>
          <w:sz w:val="28"/>
          <w:szCs w:val="28"/>
        </w:rPr>
        <w:t xml:space="preserve">            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);</w:t>
      </w:r>
    </w:p>
    <w:p w:rsidR="000C402D" w:rsidRDefault="000C402D" w:rsidP="000C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б) план границы с.</w:t>
      </w:r>
      <w:r>
        <w:rPr>
          <w:sz w:val="28"/>
          <w:szCs w:val="28"/>
        </w:rPr>
        <w:t>Правобережное</w:t>
      </w:r>
      <w:r>
        <w:rPr>
          <w:sz w:val="28"/>
          <w:szCs w:val="28"/>
        </w:rPr>
        <w:t xml:space="preserve"> (приложение 2);</w:t>
      </w:r>
    </w:p>
    <w:p w:rsidR="000C402D" w:rsidRDefault="000C402D" w:rsidP="000C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картографическую схему границы с.</w:t>
      </w:r>
      <w:r>
        <w:rPr>
          <w:sz w:val="28"/>
          <w:szCs w:val="28"/>
        </w:rPr>
        <w:t>Правобережное</w:t>
      </w:r>
      <w:r>
        <w:rPr>
          <w:sz w:val="28"/>
          <w:szCs w:val="28"/>
        </w:rPr>
        <w:t>, нанесенную на    космическое изображение местности (приложение 3.)</w:t>
      </w:r>
    </w:p>
    <w:p w:rsidR="000C402D" w:rsidRPr="008C0BAE" w:rsidRDefault="000C402D" w:rsidP="000C402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    обнародования (опубликования).  </w:t>
      </w:r>
    </w:p>
    <w:p w:rsidR="00EF14B1" w:rsidRDefault="00EF14B1" w:rsidP="00EF14B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EF14B1" w:rsidRDefault="00EF14B1" w:rsidP="00EF14B1">
      <w:pPr>
        <w:jc w:val="both"/>
        <w:outlineLvl w:val="0"/>
        <w:rPr>
          <w:color w:val="000000"/>
          <w:spacing w:val="-4"/>
          <w:sz w:val="28"/>
          <w:szCs w:val="28"/>
        </w:rPr>
      </w:pPr>
    </w:p>
    <w:p w:rsidR="000C402D" w:rsidRDefault="000C402D" w:rsidP="00EF14B1">
      <w:pPr>
        <w:jc w:val="both"/>
        <w:outlineLvl w:val="0"/>
        <w:rPr>
          <w:color w:val="000000"/>
          <w:spacing w:val="-4"/>
          <w:sz w:val="28"/>
          <w:szCs w:val="28"/>
        </w:rPr>
      </w:pPr>
    </w:p>
    <w:p w:rsidR="000C402D" w:rsidRDefault="000C402D" w:rsidP="00EF14B1">
      <w:pPr>
        <w:jc w:val="both"/>
        <w:outlineLvl w:val="0"/>
        <w:rPr>
          <w:color w:val="000000"/>
          <w:spacing w:val="-4"/>
          <w:sz w:val="28"/>
          <w:szCs w:val="28"/>
        </w:rPr>
      </w:pPr>
    </w:p>
    <w:p w:rsidR="00EF14B1" w:rsidRDefault="00EF14B1" w:rsidP="00EF14B1">
      <w:pPr>
        <w:jc w:val="both"/>
        <w:outlineLvl w:val="0"/>
        <w:rPr>
          <w:color w:val="000000"/>
          <w:spacing w:val="-4"/>
          <w:sz w:val="28"/>
          <w:szCs w:val="28"/>
        </w:rPr>
      </w:pPr>
    </w:p>
    <w:p w:rsidR="00EF14B1" w:rsidRPr="00A25B97" w:rsidRDefault="00EF14B1" w:rsidP="00EF14B1">
      <w:pPr>
        <w:jc w:val="both"/>
        <w:outlineLvl w:val="0"/>
        <w:rPr>
          <w:color w:val="000000"/>
          <w:spacing w:val="-4"/>
          <w:sz w:val="28"/>
          <w:szCs w:val="28"/>
        </w:rPr>
      </w:pPr>
      <w:r w:rsidRPr="00A25B97">
        <w:rPr>
          <w:color w:val="000000"/>
          <w:spacing w:val="-4"/>
          <w:sz w:val="28"/>
          <w:szCs w:val="28"/>
        </w:rPr>
        <w:t xml:space="preserve">Глава  </w:t>
      </w:r>
      <w:r>
        <w:rPr>
          <w:color w:val="000000"/>
          <w:spacing w:val="-4"/>
          <w:sz w:val="28"/>
          <w:szCs w:val="28"/>
        </w:rPr>
        <w:t>Правобережненского</w:t>
      </w:r>
    </w:p>
    <w:p w:rsidR="00EF14B1" w:rsidRPr="003F4670" w:rsidRDefault="00EF14B1" w:rsidP="00EF14B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Р.С. Индарбиев</w:t>
      </w:r>
    </w:p>
    <w:p w:rsidR="00EF14B1" w:rsidRPr="00D66D6C" w:rsidRDefault="00EF14B1" w:rsidP="00EF14B1">
      <w:pPr>
        <w:jc w:val="right"/>
        <w:rPr>
          <w:b/>
        </w:rPr>
      </w:pPr>
      <w:r w:rsidRPr="00550444">
        <w:rPr>
          <w:b/>
        </w:rPr>
        <w:t xml:space="preserve">                              </w:t>
      </w:r>
      <w:r>
        <w:rPr>
          <w:b/>
        </w:rPr>
        <w:t xml:space="preserve">                            </w:t>
      </w:r>
    </w:p>
    <w:p w:rsidR="00EF14B1" w:rsidRPr="003F4670" w:rsidRDefault="00EF14B1" w:rsidP="000C402D">
      <w:pPr>
        <w:shd w:val="clear" w:color="auto" w:fill="FFFFFF"/>
        <w:jc w:val="right"/>
        <w:rPr>
          <w:sz w:val="28"/>
          <w:szCs w:val="28"/>
        </w:rPr>
      </w:pPr>
      <w:r w:rsidRPr="00305D3C">
        <w:rPr>
          <w:color w:val="000000"/>
          <w:spacing w:val="-4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        </w:t>
      </w:r>
      <w:r w:rsidRPr="00305D3C">
        <w:rPr>
          <w:color w:val="000000"/>
          <w:spacing w:val="-4"/>
          <w:sz w:val="28"/>
          <w:szCs w:val="28"/>
        </w:rPr>
        <w:t xml:space="preserve">   </w:t>
      </w:r>
    </w:p>
    <w:p w:rsidR="00E8512F" w:rsidRPr="002B51B3" w:rsidRDefault="00E8512F" w:rsidP="00EF14B1">
      <w:pPr>
        <w:pStyle w:val="1"/>
        <w:spacing w:after="0"/>
        <w:rPr>
          <w:color w:val="000000"/>
          <w:sz w:val="28"/>
          <w:szCs w:val="28"/>
        </w:rPr>
      </w:pPr>
    </w:p>
    <w:sectPr w:rsidR="00E8512F" w:rsidRPr="002B51B3" w:rsidSect="00BB26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D1" w:rsidRDefault="008636D1" w:rsidP="009938AC">
      <w:r>
        <w:separator/>
      </w:r>
    </w:p>
  </w:endnote>
  <w:endnote w:type="continuationSeparator" w:id="0">
    <w:p w:rsidR="008636D1" w:rsidRDefault="008636D1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F" w:rsidRDefault="00FB630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402D">
      <w:rPr>
        <w:noProof/>
      </w:rPr>
      <w:t>1</w:t>
    </w:r>
    <w:r>
      <w:rPr>
        <w:noProof/>
      </w:rPr>
      <w:fldChar w:fldCharType="end"/>
    </w:r>
  </w:p>
  <w:p w:rsidR="00E8512F" w:rsidRDefault="00E851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D1" w:rsidRDefault="008636D1" w:rsidP="009938AC">
      <w:r>
        <w:separator/>
      </w:r>
    </w:p>
  </w:footnote>
  <w:footnote w:type="continuationSeparator" w:id="0">
    <w:p w:rsidR="008636D1" w:rsidRDefault="008636D1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80F"/>
    <w:multiLevelType w:val="hybridMultilevel"/>
    <w:tmpl w:val="F64C7B6C"/>
    <w:lvl w:ilvl="0" w:tplc="44501AF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38FB"/>
    <w:multiLevelType w:val="hybridMultilevel"/>
    <w:tmpl w:val="AFF619DC"/>
    <w:lvl w:ilvl="0" w:tplc="3D4CDD1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A24CD"/>
    <w:multiLevelType w:val="hybridMultilevel"/>
    <w:tmpl w:val="0080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8B6F63"/>
    <w:multiLevelType w:val="hybridMultilevel"/>
    <w:tmpl w:val="831C6BEA"/>
    <w:lvl w:ilvl="0" w:tplc="32265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6053B"/>
    <w:multiLevelType w:val="hybridMultilevel"/>
    <w:tmpl w:val="450EAC26"/>
    <w:lvl w:ilvl="0" w:tplc="A61C21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24C9E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0460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C34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944C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FEF8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36C7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98E5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9255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E"/>
    <w:rsid w:val="00000861"/>
    <w:rsid w:val="00017323"/>
    <w:rsid w:val="00017D36"/>
    <w:rsid w:val="000223CA"/>
    <w:rsid w:val="000251AD"/>
    <w:rsid w:val="000407C8"/>
    <w:rsid w:val="000425BF"/>
    <w:rsid w:val="00054BA3"/>
    <w:rsid w:val="00084840"/>
    <w:rsid w:val="000B3F71"/>
    <w:rsid w:val="000B5E28"/>
    <w:rsid w:val="000C0937"/>
    <w:rsid w:val="000C402D"/>
    <w:rsid w:val="000D3201"/>
    <w:rsid w:val="000D43D1"/>
    <w:rsid w:val="000E3256"/>
    <w:rsid w:val="000F01BC"/>
    <w:rsid w:val="000F29F7"/>
    <w:rsid w:val="00106C35"/>
    <w:rsid w:val="00110153"/>
    <w:rsid w:val="00114D60"/>
    <w:rsid w:val="00114EB7"/>
    <w:rsid w:val="00116CC5"/>
    <w:rsid w:val="00117D22"/>
    <w:rsid w:val="00145A8B"/>
    <w:rsid w:val="001567AB"/>
    <w:rsid w:val="001571AF"/>
    <w:rsid w:val="001621B6"/>
    <w:rsid w:val="00194143"/>
    <w:rsid w:val="00195E2E"/>
    <w:rsid w:val="00197626"/>
    <w:rsid w:val="001A49B5"/>
    <w:rsid w:val="001B3725"/>
    <w:rsid w:val="001C07B8"/>
    <w:rsid w:val="001C54FE"/>
    <w:rsid w:val="001D2B68"/>
    <w:rsid w:val="001D3A17"/>
    <w:rsid w:val="001E04DD"/>
    <w:rsid w:val="001E052C"/>
    <w:rsid w:val="001E51E6"/>
    <w:rsid w:val="001E553C"/>
    <w:rsid w:val="001F005F"/>
    <w:rsid w:val="001F72B5"/>
    <w:rsid w:val="00210B4E"/>
    <w:rsid w:val="00212A22"/>
    <w:rsid w:val="00294AC4"/>
    <w:rsid w:val="002A05E6"/>
    <w:rsid w:val="002B51B3"/>
    <w:rsid w:val="002B69FE"/>
    <w:rsid w:val="002C128A"/>
    <w:rsid w:val="002C6852"/>
    <w:rsid w:val="002D076D"/>
    <w:rsid w:val="002D653E"/>
    <w:rsid w:val="003010CC"/>
    <w:rsid w:val="00307A58"/>
    <w:rsid w:val="00310FE7"/>
    <w:rsid w:val="00327CE6"/>
    <w:rsid w:val="00334D1A"/>
    <w:rsid w:val="00344E81"/>
    <w:rsid w:val="003453E5"/>
    <w:rsid w:val="003531AD"/>
    <w:rsid w:val="00365752"/>
    <w:rsid w:val="0037318E"/>
    <w:rsid w:val="0037319B"/>
    <w:rsid w:val="00374666"/>
    <w:rsid w:val="00385BA5"/>
    <w:rsid w:val="00387D3C"/>
    <w:rsid w:val="00390305"/>
    <w:rsid w:val="003A3865"/>
    <w:rsid w:val="003B636C"/>
    <w:rsid w:val="003B7225"/>
    <w:rsid w:val="003C570E"/>
    <w:rsid w:val="003D14B3"/>
    <w:rsid w:val="003D2D20"/>
    <w:rsid w:val="003E412C"/>
    <w:rsid w:val="003E6206"/>
    <w:rsid w:val="00406AAD"/>
    <w:rsid w:val="00417BBB"/>
    <w:rsid w:val="00424A29"/>
    <w:rsid w:val="00444938"/>
    <w:rsid w:val="0045648A"/>
    <w:rsid w:val="00463F91"/>
    <w:rsid w:val="0046724F"/>
    <w:rsid w:val="00487E6B"/>
    <w:rsid w:val="004952FE"/>
    <w:rsid w:val="00495329"/>
    <w:rsid w:val="004A21D6"/>
    <w:rsid w:val="004A432F"/>
    <w:rsid w:val="004A5961"/>
    <w:rsid w:val="004B7C33"/>
    <w:rsid w:val="004D2FDC"/>
    <w:rsid w:val="004D3CBE"/>
    <w:rsid w:val="004D695A"/>
    <w:rsid w:val="004E2313"/>
    <w:rsid w:val="004F2241"/>
    <w:rsid w:val="00502088"/>
    <w:rsid w:val="005061A5"/>
    <w:rsid w:val="00520BD7"/>
    <w:rsid w:val="0054599F"/>
    <w:rsid w:val="00553957"/>
    <w:rsid w:val="00574018"/>
    <w:rsid w:val="00576E99"/>
    <w:rsid w:val="005875D2"/>
    <w:rsid w:val="00590CC5"/>
    <w:rsid w:val="005A75DF"/>
    <w:rsid w:val="005C3BE4"/>
    <w:rsid w:val="005C472D"/>
    <w:rsid w:val="005D646A"/>
    <w:rsid w:val="005F3064"/>
    <w:rsid w:val="005F5C96"/>
    <w:rsid w:val="006060DC"/>
    <w:rsid w:val="00633B75"/>
    <w:rsid w:val="006422D3"/>
    <w:rsid w:val="00645F4F"/>
    <w:rsid w:val="00656859"/>
    <w:rsid w:val="00661147"/>
    <w:rsid w:val="0066127D"/>
    <w:rsid w:val="00662FED"/>
    <w:rsid w:val="0066381B"/>
    <w:rsid w:val="0066601E"/>
    <w:rsid w:val="00677CE5"/>
    <w:rsid w:val="00686460"/>
    <w:rsid w:val="006911C5"/>
    <w:rsid w:val="00692319"/>
    <w:rsid w:val="00697880"/>
    <w:rsid w:val="006B31CE"/>
    <w:rsid w:val="006B52C8"/>
    <w:rsid w:val="006C7DF3"/>
    <w:rsid w:val="006D4A17"/>
    <w:rsid w:val="006F09BE"/>
    <w:rsid w:val="007128D2"/>
    <w:rsid w:val="00740DE4"/>
    <w:rsid w:val="007519F1"/>
    <w:rsid w:val="00752B24"/>
    <w:rsid w:val="007746B7"/>
    <w:rsid w:val="0077510B"/>
    <w:rsid w:val="00781A31"/>
    <w:rsid w:val="00782842"/>
    <w:rsid w:val="007928DE"/>
    <w:rsid w:val="007B12E7"/>
    <w:rsid w:val="007B1AFE"/>
    <w:rsid w:val="007B6697"/>
    <w:rsid w:val="007B733E"/>
    <w:rsid w:val="007E2CD7"/>
    <w:rsid w:val="007F13CE"/>
    <w:rsid w:val="007F4D52"/>
    <w:rsid w:val="008007B9"/>
    <w:rsid w:val="00810CD9"/>
    <w:rsid w:val="0081316E"/>
    <w:rsid w:val="00822C58"/>
    <w:rsid w:val="00834602"/>
    <w:rsid w:val="00834701"/>
    <w:rsid w:val="00841808"/>
    <w:rsid w:val="00843723"/>
    <w:rsid w:val="008539BE"/>
    <w:rsid w:val="0085784A"/>
    <w:rsid w:val="008636D1"/>
    <w:rsid w:val="00864303"/>
    <w:rsid w:val="008654C3"/>
    <w:rsid w:val="00885B52"/>
    <w:rsid w:val="008A4362"/>
    <w:rsid w:val="008A5C5A"/>
    <w:rsid w:val="008A65E1"/>
    <w:rsid w:val="008C0BAE"/>
    <w:rsid w:val="008C2921"/>
    <w:rsid w:val="008D3CB4"/>
    <w:rsid w:val="008E2D2B"/>
    <w:rsid w:val="008E31F5"/>
    <w:rsid w:val="00901C59"/>
    <w:rsid w:val="0091103B"/>
    <w:rsid w:val="00922C63"/>
    <w:rsid w:val="00930BA4"/>
    <w:rsid w:val="0093532D"/>
    <w:rsid w:val="009360F2"/>
    <w:rsid w:val="009364F8"/>
    <w:rsid w:val="00944B3E"/>
    <w:rsid w:val="00960700"/>
    <w:rsid w:val="00962351"/>
    <w:rsid w:val="00963954"/>
    <w:rsid w:val="00966504"/>
    <w:rsid w:val="00974B69"/>
    <w:rsid w:val="00980ECB"/>
    <w:rsid w:val="0098313E"/>
    <w:rsid w:val="009831EC"/>
    <w:rsid w:val="00986D48"/>
    <w:rsid w:val="0099255A"/>
    <w:rsid w:val="009938AC"/>
    <w:rsid w:val="009D05E5"/>
    <w:rsid w:val="009E2A2C"/>
    <w:rsid w:val="00A01834"/>
    <w:rsid w:val="00A11B0B"/>
    <w:rsid w:val="00A1543B"/>
    <w:rsid w:val="00A22A3D"/>
    <w:rsid w:val="00A27479"/>
    <w:rsid w:val="00A3122A"/>
    <w:rsid w:val="00A33F5B"/>
    <w:rsid w:val="00A41793"/>
    <w:rsid w:val="00A514C6"/>
    <w:rsid w:val="00A71843"/>
    <w:rsid w:val="00A82DD9"/>
    <w:rsid w:val="00A87C37"/>
    <w:rsid w:val="00AA3972"/>
    <w:rsid w:val="00AA4247"/>
    <w:rsid w:val="00AB6F3E"/>
    <w:rsid w:val="00AC1AB3"/>
    <w:rsid w:val="00AD195D"/>
    <w:rsid w:val="00AE0722"/>
    <w:rsid w:val="00AF759A"/>
    <w:rsid w:val="00B61437"/>
    <w:rsid w:val="00B6237E"/>
    <w:rsid w:val="00B62FFC"/>
    <w:rsid w:val="00B65B6B"/>
    <w:rsid w:val="00B82615"/>
    <w:rsid w:val="00B85436"/>
    <w:rsid w:val="00B9256D"/>
    <w:rsid w:val="00B949A0"/>
    <w:rsid w:val="00BA160E"/>
    <w:rsid w:val="00BB1E8D"/>
    <w:rsid w:val="00BB260D"/>
    <w:rsid w:val="00BB3221"/>
    <w:rsid w:val="00BC0FA9"/>
    <w:rsid w:val="00BD3C66"/>
    <w:rsid w:val="00BE79BD"/>
    <w:rsid w:val="00C00B66"/>
    <w:rsid w:val="00C03DB1"/>
    <w:rsid w:val="00C04A69"/>
    <w:rsid w:val="00C0553F"/>
    <w:rsid w:val="00C20F5D"/>
    <w:rsid w:val="00C23318"/>
    <w:rsid w:val="00C25FE0"/>
    <w:rsid w:val="00C32BB0"/>
    <w:rsid w:val="00C435FC"/>
    <w:rsid w:val="00C63CD9"/>
    <w:rsid w:val="00C63D48"/>
    <w:rsid w:val="00C701A3"/>
    <w:rsid w:val="00C742A5"/>
    <w:rsid w:val="00C80D7A"/>
    <w:rsid w:val="00C814BA"/>
    <w:rsid w:val="00C825D2"/>
    <w:rsid w:val="00C90AD0"/>
    <w:rsid w:val="00CA36EC"/>
    <w:rsid w:val="00CA39DD"/>
    <w:rsid w:val="00CA6945"/>
    <w:rsid w:val="00CA7FF3"/>
    <w:rsid w:val="00CB070F"/>
    <w:rsid w:val="00CB0E36"/>
    <w:rsid w:val="00D05C21"/>
    <w:rsid w:val="00D30D65"/>
    <w:rsid w:val="00D375FB"/>
    <w:rsid w:val="00D43084"/>
    <w:rsid w:val="00D508BD"/>
    <w:rsid w:val="00D526EA"/>
    <w:rsid w:val="00D64D75"/>
    <w:rsid w:val="00D821A7"/>
    <w:rsid w:val="00D82293"/>
    <w:rsid w:val="00D84035"/>
    <w:rsid w:val="00D87C25"/>
    <w:rsid w:val="00D9090F"/>
    <w:rsid w:val="00DA692A"/>
    <w:rsid w:val="00DC74B4"/>
    <w:rsid w:val="00DE187A"/>
    <w:rsid w:val="00DE3CAC"/>
    <w:rsid w:val="00DF70B6"/>
    <w:rsid w:val="00E13E9C"/>
    <w:rsid w:val="00E1748A"/>
    <w:rsid w:val="00E5028D"/>
    <w:rsid w:val="00E61E63"/>
    <w:rsid w:val="00E663E4"/>
    <w:rsid w:val="00E723C4"/>
    <w:rsid w:val="00E75F9A"/>
    <w:rsid w:val="00E822F1"/>
    <w:rsid w:val="00E8512F"/>
    <w:rsid w:val="00E92CF2"/>
    <w:rsid w:val="00E960E0"/>
    <w:rsid w:val="00EA20F8"/>
    <w:rsid w:val="00EA532A"/>
    <w:rsid w:val="00EC0B32"/>
    <w:rsid w:val="00EC1B68"/>
    <w:rsid w:val="00ED68B8"/>
    <w:rsid w:val="00EE28E9"/>
    <w:rsid w:val="00EF14B1"/>
    <w:rsid w:val="00EF4967"/>
    <w:rsid w:val="00F02AF1"/>
    <w:rsid w:val="00F10C3E"/>
    <w:rsid w:val="00F3448C"/>
    <w:rsid w:val="00F34644"/>
    <w:rsid w:val="00F36EF7"/>
    <w:rsid w:val="00F41C66"/>
    <w:rsid w:val="00F459BF"/>
    <w:rsid w:val="00F47ECC"/>
    <w:rsid w:val="00F64967"/>
    <w:rsid w:val="00F665E2"/>
    <w:rsid w:val="00F70908"/>
    <w:rsid w:val="00F73DB6"/>
    <w:rsid w:val="00F90245"/>
    <w:rsid w:val="00F9719D"/>
    <w:rsid w:val="00FA21CF"/>
    <w:rsid w:val="00FB33A6"/>
    <w:rsid w:val="00FB44F3"/>
    <w:rsid w:val="00FB6303"/>
    <w:rsid w:val="00FD1AE7"/>
    <w:rsid w:val="00FF27DA"/>
    <w:rsid w:val="00FF37C5"/>
    <w:rsid w:val="00FF5A59"/>
    <w:rsid w:val="00FF717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  <w:style w:type="paragraph" w:styleId="af3">
    <w:name w:val="List Paragraph"/>
    <w:basedOn w:val="a"/>
    <w:uiPriority w:val="34"/>
    <w:qFormat/>
    <w:rsid w:val="00EF1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EF14B1"/>
    <w:pPr>
      <w:spacing w:before="100" w:beforeAutospacing="1" w:after="100" w:afterAutospacing="1"/>
    </w:pPr>
  </w:style>
  <w:style w:type="character" w:styleId="af5">
    <w:name w:val="Strong"/>
    <w:uiPriority w:val="22"/>
    <w:qFormat/>
    <w:locked/>
    <w:rsid w:val="00EF14B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EF14B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  <w:style w:type="paragraph" w:styleId="af3">
    <w:name w:val="List Paragraph"/>
    <w:basedOn w:val="a"/>
    <w:uiPriority w:val="34"/>
    <w:qFormat/>
    <w:rsid w:val="00EF1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EF14B1"/>
    <w:pPr>
      <w:spacing w:before="100" w:beforeAutospacing="1" w:after="100" w:afterAutospacing="1"/>
    </w:pPr>
  </w:style>
  <w:style w:type="character" w:styleId="af5">
    <w:name w:val="Strong"/>
    <w:uiPriority w:val="22"/>
    <w:qFormat/>
    <w:locked/>
    <w:rsid w:val="00EF14B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EF14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8u/v20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</vt:lpstr>
    </vt:vector>
  </TitlesOfParts>
  <Company>Администрация Президента и Правительства ЧР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</dc:title>
  <dc:creator>pc0272</dc:creator>
  <cp:lastModifiedBy>as</cp:lastModifiedBy>
  <cp:revision>2</cp:revision>
  <cp:lastPrinted>2015-05-15T09:01:00Z</cp:lastPrinted>
  <dcterms:created xsi:type="dcterms:W3CDTF">2015-08-28T07:05:00Z</dcterms:created>
  <dcterms:modified xsi:type="dcterms:W3CDTF">2015-08-28T07:05:00Z</dcterms:modified>
</cp:coreProperties>
</file>