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2F" w:rsidRPr="001C1ECC" w:rsidRDefault="00F6702F" w:rsidP="000F0B07">
      <w:pPr>
        <w:shd w:val="clear" w:color="auto" w:fill="F9F9F9"/>
        <w:spacing w:after="240" w:line="240" w:lineRule="auto"/>
        <w:jc w:val="both"/>
        <w:textAlignment w:val="baseline"/>
        <w:rPr>
          <w:rFonts w:ascii="Times New Roman" w:hAnsi="Times New Roman"/>
          <w:b/>
          <w:color w:val="000000"/>
          <w:sz w:val="28"/>
          <w:szCs w:val="28"/>
          <w:lang w:eastAsia="ru-RU"/>
        </w:rPr>
      </w:pPr>
      <w:r w:rsidRPr="0007689B">
        <w:rPr>
          <w:rFonts w:ascii="Helvetica" w:hAnsi="Helvetica"/>
          <w:color w:val="444444"/>
          <w:sz w:val="21"/>
          <w:szCs w:val="21"/>
          <w:lang w:eastAsia="ru-RU"/>
        </w:rPr>
        <w:t> </w:t>
      </w:r>
      <w:r>
        <w:rPr>
          <w:rFonts w:ascii="Helvetica" w:hAnsi="Helvetica"/>
          <w:color w:val="444444"/>
          <w:sz w:val="21"/>
          <w:szCs w:val="21"/>
          <w:lang w:eastAsia="ru-RU"/>
        </w:rPr>
        <w:tab/>
      </w:r>
      <w:r>
        <w:rPr>
          <w:rFonts w:ascii="Helvetica" w:hAnsi="Helvetica"/>
          <w:color w:val="444444"/>
          <w:sz w:val="21"/>
          <w:szCs w:val="21"/>
          <w:lang w:eastAsia="ru-RU"/>
        </w:rPr>
        <w:tab/>
      </w:r>
      <w:r>
        <w:rPr>
          <w:rFonts w:ascii="Helvetica" w:hAnsi="Helvetica"/>
          <w:color w:val="444444"/>
          <w:sz w:val="21"/>
          <w:szCs w:val="21"/>
          <w:lang w:eastAsia="ru-RU"/>
        </w:rPr>
        <w:tab/>
      </w:r>
      <w:r>
        <w:rPr>
          <w:rFonts w:ascii="Helvetica" w:hAnsi="Helvetica"/>
          <w:color w:val="444444"/>
          <w:sz w:val="21"/>
          <w:szCs w:val="21"/>
          <w:lang w:eastAsia="ru-RU"/>
        </w:rPr>
        <w:tab/>
      </w:r>
      <w:r>
        <w:rPr>
          <w:rFonts w:ascii="Helvetica" w:hAnsi="Helvetica"/>
          <w:color w:val="444444"/>
          <w:sz w:val="21"/>
          <w:szCs w:val="21"/>
          <w:lang w:eastAsia="ru-RU"/>
        </w:rPr>
        <w:tab/>
      </w:r>
      <w:r>
        <w:rPr>
          <w:rFonts w:ascii="Helvetica" w:hAnsi="Helvetica"/>
          <w:color w:val="444444"/>
          <w:sz w:val="21"/>
          <w:szCs w:val="21"/>
          <w:lang w:eastAsia="ru-RU"/>
        </w:rPr>
        <w:tab/>
      </w:r>
      <w:r>
        <w:rPr>
          <w:rFonts w:ascii="Helvetica" w:hAnsi="Helvetica"/>
          <w:color w:val="444444"/>
          <w:sz w:val="21"/>
          <w:szCs w:val="21"/>
          <w:lang w:eastAsia="ru-RU"/>
        </w:rPr>
        <w:tab/>
      </w:r>
      <w:r w:rsidRPr="001C1ECC">
        <w:rPr>
          <w:rFonts w:ascii="Helvetica" w:hAnsi="Helvetica"/>
          <w:color w:val="444444"/>
          <w:sz w:val="28"/>
          <w:szCs w:val="28"/>
          <w:lang w:eastAsia="ru-RU"/>
        </w:rPr>
        <w:tab/>
      </w:r>
      <w:r w:rsidRPr="001C1ECC">
        <w:rPr>
          <w:rFonts w:ascii="Helvetica" w:hAnsi="Helvetica"/>
          <w:color w:val="444444"/>
          <w:sz w:val="28"/>
          <w:szCs w:val="28"/>
          <w:lang w:eastAsia="ru-RU"/>
        </w:rPr>
        <w:tab/>
      </w:r>
      <w:r w:rsidRPr="001C1ECC">
        <w:rPr>
          <w:rFonts w:ascii="Helvetica" w:hAnsi="Helvetica"/>
          <w:color w:val="444444"/>
          <w:sz w:val="28"/>
          <w:szCs w:val="28"/>
          <w:lang w:eastAsia="ru-RU"/>
        </w:rPr>
        <w:tab/>
      </w:r>
    </w:p>
    <w:p w:rsidR="00187EC3" w:rsidRPr="00187EC3" w:rsidRDefault="00187EC3" w:rsidP="00187EC3">
      <w:pPr>
        <w:keepNext/>
        <w:spacing w:after="0" w:line="360" w:lineRule="auto"/>
        <w:jc w:val="center"/>
        <w:outlineLvl w:val="0"/>
        <w:rPr>
          <w:rFonts w:ascii="Times New Roman" w:hAnsi="Times New Roman"/>
          <w:b/>
          <w:sz w:val="28"/>
          <w:szCs w:val="28"/>
          <w:lang w:eastAsia="ru-RU"/>
        </w:rPr>
      </w:pPr>
      <w:r w:rsidRPr="00187EC3">
        <w:rPr>
          <w:rFonts w:ascii="Times New Roman" w:hAnsi="Times New Roman"/>
          <w:sz w:val="28"/>
          <w:szCs w:val="28"/>
          <w:lang w:eastAsia="ru-RU"/>
        </w:rPr>
        <w:t>АДМИНИСТРАЦИЯ ПРАВОБЕРЕЖНЕНСКОГО СЕЛЬСКОГО ПОСЕЛЕНИЯ ГРОЗНЕНСКОГО МУНИЦИПАЛЬНОГО РАЙОНА</w:t>
      </w:r>
    </w:p>
    <w:p w:rsidR="00187EC3" w:rsidRPr="00187EC3" w:rsidRDefault="00187EC3" w:rsidP="00187EC3">
      <w:pPr>
        <w:spacing w:after="0" w:line="240" w:lineRule="auto"/>
        <w:jc w:val="center"/>
        <w:rPr>
          <w:rFonts w:ascii="Times New Roman" w:eastAsia="Times New Roman" w:hAnsi="Times New Roman"/>
          <w:sz w:val="28"/>
          <w:szCs w:val="28"/>
          <w:lang w:eastAsia="ru-RU"/>
        </w:rPr>
      </w:pPr>
      <w:r w:rsidRPr="00187EC3">
        <w:rPr>
          <w:rFonts w:ascii="Times New Roman" w:eastAsia="Times New Roman" w:hAnsi="Times New Roman"/>
          <w:sz w:val="28"/>
          <w:szCs w:val="28"/>
          <w:lang w:eastAsia="ru-RU"/>
        </w:rPr>
        <w:t>ЧЕЧЕНСКОЙ РЕСПУБЛИКИ</w:t>
      </w:r>
    </w:p>
    <w:p w:rsidR="00187EC3" w:rsidRPr="00187EC3" w:rsidRDefault="00187EC3" w:rsidP="00187EC3">
      <w:pPr>
        <w:spacing w:after="0" w:line="240" w:lineRule="auto"/>
        <w:jc w:val="center"/>
        <w:rPr>
          <w:rFonts w:ascii="Times New Roman" w:eastAsia="Times New Roman" w:hAnsi="Times New Roman"/>
          <w:sz w:val="28"/>
          <w:szCs w:val="28"/>
          <w:lang w:eastAsia="ru-RU"/>
        </w:rPr>
      </w:pPr>
    </w:p>
    <w:p w:rsidR="00187EC3" w:rsidRPr="00187EC3" w:rsidRDefault="006B033A" w:rsidP="00187EC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w:t>
      </w:r>
    </w:p>
    <w:p w:rsidR="00187EC3" w:rsidRPr="00187EC3" w:rsidRDefault="00187EC3" w:rsidP="00187EC3">
      <w:pPr>
        <w:spacing w:after="0" w:line="240" w:lineRule="auto"/>
        <w:rPr>
          <w:rFonts w:ascii="Times New Roman" w:eastAsia="Times New Roman" w:hAnsi="Times New Roman"/>
          <w:sz w:val="28"/>
          <w:szCs w:val="28"/>
          <w:lang w:eastAsia="ru-RU"/>
        </w:rPr>
      </w:pPr>
    </w:p>
    <w:p w:rsidR="00187EC3" w:rsidRPr="00187EC3" w:rsidRDefault="00187EC3" w:rsidP="00187EC3">
      <w:pPr>
        <w:spacing w:after="0" w:line="240" w:lineRule="auto"/>
        <w:jc w:val="both"/>
        <w:rPr>
          <w:rFonts w:ascii="Times New Roman" w:eastAsia="Times New Roman" w:hAnsi="Times New Roman"/>
          <w:b/>
          <w:sz w:val="28"/>
          <w:szCs w:val="28"/>
          <w:lang w:eastAsia="ru-RU"/>
        </w:rPr>
      </w:pPr>
    </w:p>
    <w:p w:rsidR="00187EC3" w:rsidRPr="00187EC3" w:rsidRDefault="00187EC3" w:rsidP="00187EC3">
      <w:pPr>
        <w:spacing w:after="0" w:line="240" w:lineRule="auto"/>
        <w:jc w:val="both"/>
        <w:rPr>
          <w:rFonts w:ascii="Times New Roman" w:eastAsia="Times New Roman" w:hAnsi="Times New Roman"/>
          <w:b/>
          <w:sz w:val="28"/>
          <w:szCs w:val="28"/>
          <w:lang w:eastAsia="ru-RU"/>
        </w:rPr>
      </w:pPr>
    </w:p>
    <w:p w:rsidR="00187EC3" w:rsidRPr="00187EC3" w:rsidRDefault="00187EC3" w:rsidP="00187EC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14.04</w:t>
      </w:r>
      <w:r w:rsidRPr="00187EC3">
        <w:rPr>
          <w:rFonts w:ascii="Times New Roman" w:eastAsia="Times New Roman" w:hAnsi="Times New Roman"/>
          <w:sz w:val="28"/>
          <w:szCs w:val="28"/>
          <w:lang w:eastAsia="ru-RU"/>
        </w:rPr>
        <w:t>. 2016г.</w:t>
      </w:r>
      <w:r w:rsidRPr="00187EC3">
        <w:rPr>
          <w:rFonts w:ascii="Times New Roman" w:eastAsia="Times New Roman" w:hAnsi="Times New Roman"/>
          <w:sz w:val="28"/>
          <w:szCs w:val="28"/>
          <w:lang w:eastAsia="ru-RU"/>
        </w:rPr>
        <w:tab/>
      </w:r>
      <w:r w:rsidRPr="00187EC3">
        <w:rPr>
          <w:rFonts w:ascii="Times New Roman" w:eastAsia="Times New Roman" w:hAnsi="Times New Roman"/>
          <w:sz w:val="28"/>
          <w:szCs w:val="28"/>
          <w:lang w:eastAsia="ru-RU"/>
        </w:rPr>
        <w:tab/>
        <w:t xml:space="preserve">    </w:t>
      </w:r>
      <w:r w:rsidRPr="00187EC3">
        <w:rPr>
          <w:rFonts w:ascii="Times New Roman" w:eastAsia="Times New Roman" w:hAnsi="Times New Roman"/>
          <w:sz w:val="28"/>
          <w:szCs w:val="28"/>
          <w:lang w:eastAsia="ru-RU"/>
        </w:rPr>
        <w:tab/>
      </w:r>
      <w:r w:rsidRPr="00187EC3">
        <w:rPr>
          <w:rFonts w:ascii="Times New Roman" w:eastAsia="Times New Roman" w:hAnsi="Times New Roman"/>
          <w:sz w:val="28"/>
          <w:szCs w:val="28"/>
          <w:lang w:eastAsia="ru-RU"/>
        </w:rPr>
        <w:tab/>
      </w:r>
      <w:r w:rsidRPr="00187EC3">
        <w:rPr>
          <w:rFonts w:ascii="Times New Roman" w:eastAsia="Times New Roman" w:hAnsi="Times New Roman"/>
          <w:sz w:val="28"/>
          <w:szCs w:val="28"/>
          <w:lang w:eastAsia="ru-RU"/>
        </w:rPr>
        <w:tab/>
      </w:r>
      <w:r w:rsidRPr="00187EC3">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 12</w:t>
      </w:r>
    </w:p>
    <w:p w:rsidR="00F6702F" w:rsidRPr="001C1ECC" w:rsidRDefault="00F6702F" w:rsidP="00C579F7">
      <w:pPr>
        <w:shd w:val="clear" w:color="auto" w:fill="F9F9F9"/>
        <w:spacing w:after="0" w:line="240" w:lineRule="auto"/>
        <w:jc w:val="center"/>
        <w:textAlignment w:val="baseline"/>
        <w:rPr>
          <w:rFonts w:ascii="Times New Roman" w:hAnsi="Times New Roman"/>
          <w:color w:val="000000"/>
          <w:sz w:val="28"/>
          <w:szCs w:val="28"/>
          <w:lang w:eastAsia="ru-RU"/>
        </w:rPr>
      </w:pPr>
    </w:p>
    <w:p w:rsidR="00F6702F" w:rsidRPr="001C1ECC" w:rsidRDefault="00F6702F" w:rsidP="000F0B07">
      <w:pPr>
        <w:shd w:val="clear" w:color="auto" w:fill="F9F9F9"/>
        <w:spacing w:after="0" w:line="240" w:lineRule="auto"/>
        <w:textAlignment w:val="baseline"/>
        <w:rPr>
          <w:rFonts w:ascii="Times New Roman" w:hAnsi="Times New Roman"/>
          <w:color w:val="000000"/>
          <w:sz w:val="28"/>
          <w:szCs w:val="28"/>
          <w:lang w:eastAsia="ru-RU"/>
        </w:rPr>
      </w:pPr>
      <w:r w:rsidRPr="001C1ECC">
        <w:rPr>
          <w:rFonts w:ascii="Times New Roman" w:hAnsi="Times New Roman"/>
          <w:bCs/>
          <w:iCs/>
          <w:color w:val="000000"/>
          <w:sz w:val="28"/>
          <w:szCs w:val="28"/>
          <w:bdr w:val="none" w:sz="0" w:space="0" w:color="auto" w:frame="1"/>
          <w:lang w:eastAsia="ru-RU"/>
        </w:rPr>
        <w:t xml:space="preserve">Об утверждении Административного регламента о предоставлении Администрацией </w:t>
      </w:r>
      <w:r w:rsidR="00187EC3">
        <w:rPr>
          <w:rFonts w:ascii="Times New Roman" w:hAnsi="Times New Roman"/>
          <w:bCs/>
          <w:iCs/>
          <w:color w:val="000000"/>
          <w:sz w:val="28"/>
          <w:szCs w:val="28"/>
          <w:bdr w:val="none" w:sz="0" w:space="0" w:color="auto" w:frame="1"/>
          <w:lang w:eastAsia="ru-RU"/>
        </w:rPr>
        <w:t>Правобережненского</w:t>
      </w:r>
      <w:r>
        <w:rPr>
          <w:rFonts w:ascii="Times New Roman" w:hAnsi="Times New Roman"/>
          <w:bCs/>
          <w:iCs/>
          <w:color w:val="000000"/>
          <w:sz w:val="28"/>
          <w:szCs w:val="28"/>
          <w:bdr w:val="none" w:sz="0" w:space="0" w:color="auto" w:frame="1"/>
          <w:lang w:eastAsia="ru-RU"/>
        </w:rPr>
        <w:t xml:space="preserve"> </w:t>
      </w:r>
      <w:r w:rsidRPr="001C1ECC">
        <w:rPr>
          <w:rFonts w:ascii="Times New Roman" w:hAnsi="Times New Roman"/>
          <w:bCs/>
          <w:iCs/>
          <w:color w:val="000000"/>
          <w:sz w:val="28"/>
          <w:szCs w:val="28"/>
          <w:bdr w:val="none" w:sz="0" w:space="0" w:color="auto" w:frame="1"/>
          <w:lang w:eastAsia="ru-RU"/>
        </w:rPr>
        <w:t xml:space="preserve">сельского поселения муниципальной услуги  «Установление сервитута в отношении земельного участка, находящегося в собственности </w:t>
      </w:r>
      <w:r w:rsidR="00187EC3">
        <w:rPr>
          <w:rFonts w:ascii="Times New Roman" w:hAnsi="Times New Roman"/>
          <w:bCs/>
          <w:iCs/>
          <w:color w:val="000000"/>
          <w:sz w:val="28"/>
          <w:szCs w:val="28"/>
          <w:bdr w:val="none" w:sz="0" w:space="0" w:color="auto" w:frame="1"/>
          <w:lang w:eastAsia="ru-RU"/>
        </w:rPr>
        <w:t>Правобережненского</w:t>
      </w:r>
      <w:r>
        <w:rPr>
          <w:rFonts w:ascii="Times New Roman" w:hAnsi="Times New Roman"/>
          <w:bCs/>
          <w:iCs/>
          <w:color w:val="000000"/>
          <w:sz w:val="28"/>
          <w:szCs w:val="28"/>
          <w:bdr w:val="none" w:sz="0" w:space="0" w:color="auto" w:frame="1"/>
          <w:lang w:eastAsia="ru-RU"/>
        </w:rPr>
        <w:t xml:space="preserve"> </w:t>
      </w:r>
      <w:r w:rsidRPr="001C1ECC">
        <w:rPr>
          <w:rFonts w:ascii="Times New Roman" w:hAnsi="Times New Roman"/>
          <w:bCs/>
          <w:iCs/>
          <w:color w:val="000000"/>
          <w:sz w:val="28"/>
          <w:szCs w:val="28"/>
          <w:bdr w:val="none" w:sz="0" w:space="0" w:color="auto" w:frame="1"/>
          <w:lang w:eastAsia="ru-RU"/>
        </w:rPr>
        <w:t>сельского поселения</w:t>
      </w:r>
    </w:p>
    <w:p w:rsidR="00F6702F" w:rsidRPr="001C1ECC" w:rsidRDefault="00F6702F" w:rsidP="000F0B07">
      <w:pPr>
        <w:shd w:val="clear" w:color="auto" w:fill="F9F9F9"/>
        <w:spacing w:after="0" w:line="240" w:lineRule="auto"/>
        <w:jc w:val="both"/>
        <w:textAlignment w:val="baseline"/>
        <w:rPr>
          <w:rFonts w:ascii="Times New Roman" w:hAnsi="Times New Roman"/>
          <w:b/>
          <w:bCs/>
          <w:iCs/>
          <w:color w:val="000000"/>
          <w:sz w:val="28"/>
          <w:szCs w:val="28"/>
          <w:bdr w:val="none" w:sz="0" w:space="0" w:color="auto" w:frame="1"/>
          <w:lang w:eastAsia="ru-RU"/>
        </w:rPr>
      </w:pPr>
    </w:p>
    <w:p w:rsidR="00F6702F" w:rsidRPr="001C1ECC" w:rsidRDefault="00F6702F" w:rsidP="000F0B07">
      <w:pPr>
        <w:shd w:val="clear" w:color="auto" w:fill="F9F9F9"/>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1C1ECC">
        <w:rPr>
          <w:rFonts w:ascii="Times New Roman" w:hAnsi="Times New Roman"/>
          <w:color w:val="000000"/>
          <w:sz w:val="28"/>
          <w:szCs w:val="28"/>
          <w:bdr w:val="none" w:sz="0" w:space="0" w:color="auto" w:frame="1"/>
          <w:lang w:eastAsia="ru-RU"/>
        </w:rPr>
        <w:t>В соответствии с Федеральным законом от 27 июля 2010 года № 210-ФЗ «Об организации предоставления государственных и муниципальных услуг», п</w:t>
      </w:r>
      <w:r w:rsidRPr="001C1ECC">
        <w:rPr>
          <w:rFonts w:ascii="Times New Roman" w:hAnsi="Times New Roman"/>
          <w:color w:val="000000"/>
          <w:sz w:val="28"/>
          <w:szCs w:val="28"/>
        </w:rPr>
        <w:t xml:space="preserve">остановлением Правительства РФ от 16 мая </w:t>
      </w:r>
      <w:smartTag w:uri="urn:schemas-microsoft-com:office:smarttags" w:element="metricconverter">
        <w:smartTagPr>
          <w:attr w:name="ProductID" w:val="2011 г"/>
        </w:smartTagPr>
        <w:r w:rsidRPr="001C1ECC">
          <w:rPr>
            <w:rFonts w:ascii="Times New Roman" w:hAnsi="Times New Roman"/>
            <w:color w:val="000000"/>
            <w:sz w:val="28"/>
            <w:szCs w:val="28"/>
          </w:rPr>
          <w:t>2011 г</w:t>
        </w:r>
      </w:smartTag>
      <w:r w:rsidRPr="001C1ECC">
        <w:rPr>
          <w:rFonts w:ascii="Times New Roman" w:hAnsi="Times New Roman"/>
          <w:color w:val="000000"/>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C1ECC">
        <w:rPr>
          <w:rFonts w:ascii="Times New Roman" w:hAnsi="Times New Roman"/>
          <w:color w:val="000000"/>
          <w:sz w:val="28"/>
          <w:szCs w:val="28"/>
          <w:bdr w:val="none" w:sz="0" w:space="0" w:color="auto" w:frame="1"/>
          <w:lang w:eastAsia="ru-RU"/>
        </w:rPr>
        <w:t xml:space="preserve">, постановляю </w:t>
      </w:r>
    </w:p>
    <w:p w:rsidR="00F6702F" w:rsidRPr="001C1ECC" w:rsidRDefault="00F6702F" w:rsidP="002A330C">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r w:rsidRPr="001C1ECC">
        <w:rPr>
          <w:rFonts w:ascii="Times New Roman" w:hAnsi="Times New Roman"/>
          <w:color w:val="000000"/>
          <w:sz w:val="28"/>
          <w:szCs w:val="28"/>
          <w:bdr w:val="none" w:sz="0" w:space="0" w:color="auto" w:frame="1"/>
          <w:lang w:eastAsia="ru-RU"/>
        </w:rPr>
        <w:t xml:space="preserve">1. Утвердить прилагаемый Административный регламент Администрации </w:t>
      </w:r>
      <w:r w:rsidR="00187EC3">
        <w:rPr>
          <w:rFonts w:ascii="Times New Roman" w:hAnsi="Times New Roman"/>
          <w:bCs/>
          <w:iCs/>
          <w:color w:val="000000"/>
          <w:sz w:val="28"/>
          <w:szCs w:val="28"/>
          <w:bdr w:val="none" w:sz="0" w:space="0" w:color="auto" w:frame="1"/>
          <w:lang w:eastAsia="ru-RU"/>
        </w:rPr>
        <w:t>Правобережненского</w:t>
      </w:r>
      <w:r>
        <w:rPr>
          <w:rFonts w:ascii="Times New Roman" w:hAnsi="Times New Roman"/>
          <w:bCs/>
          <w:iCs/>
          <w:color w:val="000000"/>
          <w:sz w:val="28"/>
          <w:szCs w:val="28"/>
          <w:bdr w:val="none" w:sz="0" w:space="0" w:color="auto" w:frame="1"/>
          <w:lang w:eastAsia="ru-RU"/>
        </w:rPr>
        <w:t xml:space="preserve"> </w:t>
      </w:r>
      <w:r w:rsidRPr="001C1ECC">
        <w:rPr>
          <w:rFonts w:ascii="Times New Roman" w:hAnsi="Times New Roman"/>
          <w:bCs/>
          <w:iCs/>
          <w:color w:val="000000"/>
          <w:sz w:val="28"/>
          <w:szCs w:val="28"/>
          <w:bdr w:val="none" w:sz="0" w:space="0" w:color="auto" w:frame="1"/>
          <w:lang w:eastAsia="ru-RU"/>
        </w:rPr>
        <w:t xml:space="preserve">сельского поселения </w:t>
      </w:r>
      <w:r w:rsidRPr="001C1ECC">
        <w:rPr>
          <w:rFonts w:ascii="Times New Roman" w:hAnsi="Times New Roman"/>
          <w:color w:val="000000"/>
          <w:sz w:val="28"/>
          <w:szCs w:val="28"/>
          <w:bdr w:val="none" w:sz="0" w:space="0" w:color="auto" w:frame="1"/>
          <w:lang w:eastAsia="ru-RU"/>
        </w:rPr>
        <w:t xml:space="preserve">о предоставления муниципальной услуги «Установление сервитута в отношении земельного участка, находящегося в собственности </w:t>
      </w:r>
      <w:r w:rsidR="00187EC3">
        <w:rPr>
          <w:rFonts w:ascii="Times New Roman" w:hAnsi="Times New Roman"/>
          <w:bCs/>
          <w:iCs/>
          <w:color w:val="000000"/>
          <w:sz w:val="28"/>
          <w:szCs w:val="28"/>
          <w:bdr w:val="none" w:sz="0" w:space="0" w:color="auto" w:frame="1"/>
          <w:lang w:eastAsia="ru-RU"/>
        </w:rPr>
        <w:t>Правобережненского</w:t>
      </w:r>
      <w:r>
        <w:rPr>
          <w:rFonts w:ascii="Times New Roman" w:hAnsi="Times New Roman"/>
          <w:bCs/>
          <w:iCs/>
          <w:color w:val="000000"/>
          <w:sz w:val="28"/>
          <w:szCs w:val="28"/>
          <w:bdr w:val="none" w:sz="0" w:space="0" w:color="auto" w:frame="1"/>
          <w:lang w:eastAsia="ru-RU"/>
        </w:rPr>
        <w:t xml:space="preserve"> </w:t>
      </w:r>
      <w:r w:rsidRPr="001C1ECC">
        <w:rPr>
          <w:rFonts w:ascii="Times New Roman" w:hAnsi="Times New Roman"/>
          <w:bCs/>
          <w:iCs/>
          <w:color w:val="000000"/>
          <w:sz w:val="28"/>
          <w:szCs w:val="28"/>
          <w:bdr w:val="none" w:sz="0" w:space="0" w:color="auto" w:frame="1"/>
          <w:lang w:eastAsia="ru-RU"/>
        </w:rPr>
        <w:t>сельского поселения.</w:t>
      </w:r>
    </w:p>
    <w:p w:rsidR="00F6702F" w:rsidRPr="001C1ECC" w:rsidRDefault="00F6702F" w:rsidP="000815FD">
      <w:pPr>
        <w:spacing w:after="0" w:line="240" w:lineRule="auto"/>
        <w:ind w:left="360"/>
        <w:jc w:val="both"/>
        <w:rPr>
          <w:rFonts w:ascii="Times New Roman" w:hAnsi="Times New Roman"/>
          <w:sz w:val="28"/>
          <w:szCs w:val="28"/>
          <w:lang w:eastAsia="ru-RU"/>
        </w:rPr>
      </w:pPr>
      <w:r w:rsidRPr="001C1ECC">
        <w:rPr>
          <w:rFonts w:ascii="Times New Roman" w:hAnsi="Times New Roman"/>
          <w:sz w:val="28"/>
          <w:szCs w:val="28"/>
          <w:lang w:eastAsia="ru-RU"/>
        </w:rPr>
        <w:t xml:space="preserve"> 2. Постановление вступает в силу со дня его официального обнародования и подлежит размещению на официальном сайте </w:t>
      </w:r>
      <w:r w:rsidR="00187EC3">
        <w:rPr>
          <w:rFonts w:ascii="Times New Roman" w:hAnsi="Times New Roman"/>
          <w:sz w:val="28"/>
          <w:szCs w:val="28"/>
          <w:lang w:eastAsia="ru-RU"/>
        </w:rPr>
        <w:t>Правобережненского</w:t>
      </w:r>
      <w:r>
        <w:rPr>
          <w:rFonts w:ascii="Times New Roman" w:hAnsi="Times New Roman"/>
          <w:sz w:val="28"/>
          <w:szCs w:val="28"/>
          <w:lang w:eastAsia="ru-RU"/>
        </w:rPr>
        <w:t xml:space="preserve"> </w:t>
      </w:r>
      <w:r w:rsidRPr="001C1ECC">
        <w:rPr>
          <w:rFonts w:ascii="Times New Roman" w:hAnsi="Times New Roman"/>
          <w:sz w:val="28"/>
          <w:szCs w:val="28"/>
          <w:lang w:eastAsia="ru-RU"/>
        </w:rPr>
        <w:t xml:space="preserve">сельского поселения в сети «Интернет». </w:t>
      </w:r>
    </w:p>
    <w:p w:rsidR="00187EC3" w:rsidRDefault="00F6702F" w:rsidP="002A330C">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r w:rsidRPr="001C1ECC">
        <w:rPr>
          <w:rFonts w:ascii="Times New Roman" w:hAnsi="Times New Roman"/>
          <w:color w:val="000000"/>
          <w:sz w:val="28"/>
          <w:szCs w:val="28"/>
          <w:bdr w:val="none" w:sz="0" w:space="0" w:color="auto" w:frame="1"/>
          <w:lang w:eastAsia="ru-RU"/>
        </w:rPr>
        <w:t xml:space="preserve">3. Контроль за исполнением настоящего постановления оставляю за </w:t>
      </w:r>
      <w:r w:rsidR="00187EC3">
        <w:rPr>
          <w:rFonts w:ascii="Times New Roman" w:hAnsi="Times New Roman"/>
          <w:color w:val="000000"/>
          <w:sz w:val="28"/>
          <w:szCs w:val="28"/>
          <w:bdr w:val="none" w:sz="0" w:space="0" w:color="auto" w:frame="1"/>
          <w:lang w:eastAsia="ru-RU"/>
        </w:rPr>
        <w:t xml:space="preserve">   </w:t>
      </w:r>
    </w:p>
    <w:p w:rsidR="00F6702F" w:rsidRPr="001C1ECC" w:rsidRDefault="00187EC3" w:rsidP="002A330C">
      <w:pPr>
        <w:shd w:val="clear" w:color="auto" w:fill="F9F9F9"/>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bdr w:val="none" w:sz="0" w:space="0" w:color="auto" w:frame="1"/>
          <w:lang w:eastAsia="ru-RU"/>
        </w:rPr>
        <w:t xml:space="preserve">     </w:t>
      </w:r>
      <w:r w:rsidR="00F6702F" w:rsidRPr="001C1ECC">
        <w:rPr>
          <w:rFonts w:ascii="Times New Roman" w:hAnsi="Times New Roman"/>
          <w:color w:val="000000"/>
          <w:sz w:val="28"/>
          <w:szCs w:val="28"/>
          <w:bdr w:val="none" w:sz="0" w:space="0" w:color="auto" w:frame="1"/>
          <w:lang w:eastAsia="ru-RU"/>
        </w:rPr>
        <w:t>собой.</w:t>
      </w:r>
    </w:p>
    <w:p w:rsidR="00F6702F" w:rsidRPr="001C1ECC" w:rsidRDefault="00F6702F" w:rsidP="00C579F7">
      <w:pPr>
        <w:shd w:val="clear" w:color="auto" w:fill="F9F9F9"/>
        <w:spacing w:after="0" w:line="240" w:lineRule="auto"/>
        <w:jc w:val="both"/>
        <w:textAlignment w:val="baseline"/>
        <w:rPr>
          <w:rFonts w:ascii="Times New Roman" w:hAnsi="Times New Roman"/>
          <w:b/>
          <w:bCs/>
          <w:iCs/>
          <w:color w:val="000000"/>
          <w:sz w:val="28"/>
          <w:szCs w:val="28"/>
          <w:bdr w:val="none" w:sz="0" w:space="0" w:color="auto" w:frame="1"/>
          <w:lang w:eastAsia="ru-RU"/>
        </w:rPr>
      </w:pPr>
    </w:p>
    <w:p w:rsidR="00F6702F" w:rsidRPr="0042051F" w:rsidRDefault="00F6702F" w:rsidP="000815FD">
      <w:pPr>
        <w:tabs>
          <w:tab w:val="left" w:pos="298"/>
          <w:tab w:val="left" w:pos="7535"/>
        </w:tabs>
        <w:spacing w:after="0" w:line="240" w:lineRule="auto"/>
        <w:rPr>
          <w:rFonts w:ascii="Times New Roman" w:hAnsi="Times New Roman"/>
          <w:sz w:val="24"/>
          <w:szCs w:val="24"/>
          <w:lang w:eastAsia="ru-RU"/>
        </w:rPr>
      </w:pPr>
    </w:p>
    <w:p w:rsidR="00F6702F" w:rsidRDefault="00F6702F" w:rsidP="000815FD">
      <w:pPr>
        <w:tabs>
          <w:tab w:val="left" w:pos="298"/>
          <w:tab w:val="left" w:pos="7535"/>
        </w:tabs>
        <w:spacing w:after="0" w:line="240" w:lineRule="auto"/>
        <w:rPr>
          <w:rFonts w:ascii="Times New Roman" w:hAnsi="Times New Roman"/>
          <w:sz w:val="28"/>
          <w:szCs w:val="28"/>
          <w:lang w:eastAsia="ru-RU"/>
        </w:rPr>
      </w:pPr>
      <w:bookmarkStart w:id="0" w:name="_GoBack"/>
      <w:bookmarkEnd w:id="0"/>
    </w:p>
    <w:p w:rsidR="00F6702F" w:rsidRDefault="00F6702F" w:rsidP="000815FD">
      <w:pPr>
        <w:tabs>
          <w:tab w:val="left" w:pos="298"/>
          <w:tab w:val="left" w:pos="7535"/>
        </w:tabs>
        <w:spacing w:after="0" w:line="240" w:lineRule="auto"/>
        <w:rPr>
          <w:rFonts w:ascii="Times New Roman" w:hAnsi="Times New Roman"/>
          <w:sz w:val="28"/>
          <w:szCs w:val="28"/>
          <w:lang w:eastAsia="ru-RU"/>
        </w:rPr>
      </w:pPr>
    </w:p>
    <w:p w:rsidR="00F6702F" w:rsidRDefault="00F6702F" w:rsidP="000815FD">
      <w:pPr>
        <w:tabs>
          <w:tab w:val="left" w:pos="298"/>
          <w:tab w:val="left" w:pos="7535"/>
        </w:tabs>
        <w:spacing w:after="0" w:line="240" w:lineRule="auto"/>
        <w:rPr>
          <w:rFonts w:ascii="Times New Roman" w:hAnsi="Times New Roman"/>
          <w:sz w:val="28"/>
          <w:szCs w:val="28"/>
          <w:lang w:eastAsia="ru-RU"/>
        </w:rPr>
      </w:pPr>
    </w:p>
    <w:p w:rsidR="00F6702F" w:rsidRDefault="00F6702F" w:rsidP="000815FD">
      <w:pPr>
        <w:tabs>
          <w:tab w:val="left" w:pos="298"/>
          <w:tab w:val="left" w:pos="7535"/>
        </w:tabs>
        <w:spacing w:after="0" w:line="240" w:lineRule="auto"/>
        <w:rPr>
          <w:rFonts w:ascii="Times New Roman" w:hAnsi="Times New Roman"/>
          <w:sz w:val="28"/>
          <w:szCs w:val="28"/>
          <w:lang w:eastAsia="ru-RU"/>
        </w:rPr>
      </w:pPr>
    </w:p>
    <w:p w:rsidR="00F6702F" w:rsidRDefault="00F6702F" w:rsidP="000815FD">
      <w:pPr>
        <w:tabs>
          <w:tab w:val="left" w:pos="298"/>
          <w:tab w:val="left" w:pos="7535"/>
        </w:tabs>
        <w:spacing w:after="0" w:line="240" w:lineRule="auto"/>
        <w:rPr>
          <w:rFonts w:ascii="Times New Roman" w:hAnsi="Times New Roman"/>
          <w:sz w:val="28"/>
          <w:szCs w:val="28"/>
          <w:lang w:eastAsia="ru-RU"/>
        </w:rPr>
      </w:pPr>
      <w:r>
        <w:rPr>
          <w:rFonts w:ascii="Times New Roman" w:hAnsi="Times New Roman"/>
          <w:sz w:val="28"/>
          <w:szCs w:val="28"/>
          <w:lang w:eastAsia="ru-RU"/>
        </w:rPr>
        <w:t>Г</w:t>
      </w:r>
      <w:r w:rsidRPr="000815FD">
        <w:rPr>
          <w:rFonts w:ascii="Times New Roman" w:hAnsi="Times New Roman"/>
          <w:sz w:val="28"/>
          <w:szCs w:val="28"/>
          <w:lang w:eastAsia="ru-RU"/>
        </w:rPr>
        <w:t>лав</w:t>
      </w:r>
      <w:r>
        <w:rPr>
          <w:rFonts w:ascii="Times New Roman" w:hAnsi="Times New Roman"/>
          <w:sz w:val="28"/>
          <w:szCs w:val="28"/>
          <w:lang w:eastAsia="ru-RU"/>
        </w:rPr>
        <w:t xml:space="preserve">а  администрации                                 </w:t>
      </w:r>
      <w:r w:rsidR="00187EC3">
        <w:rPr>
          <w:rFonts w:ascii="Times New Roman" w:hAnsi="Times New Roman"/>
          <w:sz w:val="28"/>
          <w:szCs w:val="28"/>
          <w:lang w:eastAsia="ru-RU"/>
        </w:rPr>
        <w:t xml:space="preserve">                            Р.С. Индарбиев</w:t>
      </w:r>
    </w:p>
    <w:p w:rsidR="00F6702F" w:rsidRDefault="00F6702F" w:rsidP="000815FD">
      <w:pPr>
        <w:tabs>
          <w:tab w:val="left" w:pos="298"/>
          <w:tab w:val="left" w:pos="7535"/>
        </w:tabs>
        <w:spacing w:after="0" w:line="240" w:lineRule="auto"/>
        <w:rPr>
          <w:rFonts w:ascii="Times New Roman" w:hAnsi="Times New Roman"/>
          <w:sz w:val="28"/>
          <w:szCs w:val="28"/>
          <w:lang w:eastAsia="ru-RU"/>
        </w:rPr>
      </w:pPr>
    </w:p>
    <w:p w:rsidR="00F6702F" w:rsidRDefault="00F6702F" w:rsidP="000815FD">
      <w:pPr>
        <w:tabs>
          <w:tab w:val="left" w:pos="298"/>
          <w:tab w:val="left" w:pos="7535"/>
        </w:tabs>
        <w:spacing w:after="0" w:line="240" w:lineRule="auto"/>
        <w:rPr>
          <w:rFonts w:ascii="Times New Roman" w:hAnsi="Times New Roman"/>
          <w:sz w:val="28"/>
          <w:szCs w:val="28"/>
          <w:lang w:eastAsia="ru-RU"/>
        </w:rPr>
      </w:pPr>
    </w:p>
    <w:p w:rsidR="00F6702F" w:rsidRDefault="00F6702F" w:rsidP="000815FD">
      <w:pPr>
        <w:tabs>
          <w:tab w:val="left" w:pos="298"/>
          <w:tab w:val="left" w:pos="7535"/>
        </w:tabs>
        <w:spacing w:after="0" w:line="240" w:lineRule="auto"/>
        <w:rPr>
          <w:rFonts w:ascii="Times New Roman" w:hAnsi="Times New Roman"/>
          <w:sz w:val="28"/>
          <w:szCs w:val="28"/>
          <w:lang w:eastAsia="ru-RU"/>
        </w:rPr>
      </w:pPr>
    </w:p>
    <w:p w:rsidR="00F6702F" w:rsidRPr="000815FD" w:rsidRDefault="00F6702F" w:rsidP="000815FD">
      <w:pPr>
        <w:tabs>
          <w:tab w:val="left" w:pos="298"/>
          <w:tab w:val="left" w:pos="7535"/>
        </w:tabs>
        <w:spacing w:after="0" w:line="240" w:lineRule="auto"/>
        <w:rPr>
          <w:rFonts w:ascii="Times New Roman" w:hAnsi="Times New Roman"/>
          <w:sz w:val="28"/>
          <w:szCs w:val="28"/>
          <w:lang w:eastAsia="ru-RU"/>
        </w:rPr>
      </w:pPr>
    </w:p>
    <w:p w:rsidR="00F6702F" w:rsidRPr="00C579F7" w:rsidRDefault="00F6702F" w:rsidP="00C579F7">
      <w:pPr>
        <w:shd w:val="clear" w:color="auto" w:fill="F9F9F9"/>
        <w:spacing w:after="240" w:line="240" w:lineRule="auto"/>
        <w:textAlignment w:val="baseline"/>
        <w:rPr>
          <w:rFonts w:ascii="Helvetica" w:hAnsi="Helvetica"/>
          <w:color w:val="000000"/>
          <w:sz w:val="21"/>
          <w:szCs w:val="21"/>
          <w:lang w:eastAsia="ru-RU"/>
        </w:rPr>
      </w:pPr>
    </w:p>
    <w:p w:rsidR="00F6702F" w:rsidRDefault="00F6702F" w:rsidP="000815FD">
      <w:pPr>
        <w:spacing w:after="0"/>
        <w:jc w:val="right"/>
        <w:rPr>
          <w:rFonts w:ascii="Times New Roman" w:hAnsi="Times New Roman"/>
          <w:b/>
          <w:color w:val="000000"/>
          <w:sz w:val="24"/>
          <w:szCs w:val="24"/>
          <w:bdr w:val="none" w:sz="0" w:space="0" w:color="auto" w:frame="1"/>
          <w:lang w:eastAsia="ru-RU"/>
        </w:rPr>
      </w:pPr>
      <w:r w:rsidRPr="00C579F7">
        <w:rPr>
          <w:rFonts w:ascii="Times New Roman" w:hAnsi="Times New Roman"/>
          <w:b/>
          <w:color w:val="000000"/>
          <w:sz w:val="24"/>
          <w:szCs w:val="24"/>
          <w:bdr w:val="none" w:sz="0" w:space="0" w:color="auto" w:frame="1"/>
          <w:lang w:eastAsia="ru-RU"/>
        </w:rPr>
        <w:tab/>
      </w:r>
      <w:r w:rsidRPr="00C579F7">
        <w:rPr>
          <w:rFonts w:ascii="Times New Roman" w:hAnsi="Times New Roman"/>
          <w:b/>
          <w:color w:val="000000"/>
          <w:sz w:val="24"/>
          <w:szCs w:val="24"/>
          <w:bdr w:val="none" w:sz="0" w:space="0" w:color="auto" w:frame="1"/>
          <w:lang w:eastAsia="ru-RU"/>
        </w:rPr>
        <w:tab/>
      </w:r>
      <w:r w:rsidRPr="00C579F7">
        <w:rPr>
          <w:rFonts w:ascii="Times New Roman" w:hAnsi="Times New Roman"/>
          <w:b/>
          <w:color w:val="000000"/>
          <w:sz w:val="24"/>
          <w:szCs w:val="24"/>
          <w:bdr w:val="none" w:sz="0" w:space="0" w:color="auto" w:frame="1"/>
          <w:lang w:eastAsia="ru-RU"/>
        </w:rPr>
        <w:tab/>
      </w:r>
      <w:r w:rsidRPr="00C579F7">
        <w:rPr>
          <w:rFonts w:ascii="Times New Roman" w:hAnsi="Times New Roman"/>
          <w:b/>
          <w:color w:val="000000"/>
          <w:sz w:val="24"/>
          <w:szCs w:val="24"/>
          <w:bdr w:val="none" w:sz="0" w:space="0" w:color="auto" w:frame="1"/>
          <w:lang w:eastAsia="ru-RU"/>
        </w:rPr>
        <w:tab/>
      </w:r>
      <w:r w:rsidRPr="00C579F7">
        <w:rPr>
          <w:rFonts w:ascii="Times New Roman" w:hAnsi="Times New Roman"/>
          <w:b/>
          <w:color w:val="000000"/>
          <w:sz w:val="24"/>
          <w:szCs w:val="24"/>
          <w:bdr w:val="none" w:sz="0" w:space="0" w:color="auto" w:frame="1"/>
          <w:lang w:eastAsia="ru-RU"/>
        </w:rPr>
        <w:tab/>
      </w:r>
    </w:p>
    <w:p w:rsidR="00F6702F" w:rsidRDefault="00F6702F" w:rsidP="000815FD">
      <w:pPr>
        <w:spacing w:after="0"/>
        <w:jc w:val="right"/>
        <w:rPr>
          <w:rFonts w:ascii="Times New Roman" w:hAnsi="Times New Roman"/>
          <w:b/>
          <w:color w:val="000000"/>
          <w:sz w:val="24"/>
          <w:szCs w:val="24"/>
          <w:bdr w:val="none" w:sz="0" w:space="0" w:color="auto" w:frame="1"/>
          <w:lang w:eastAsia="ru-RU"/>
        </w:rPr>
      </w:pPr>
    </w:p>
    <w:p w:rsidR="00F6702F" w:rsidRPr="002A330C" w:rsidRDefault="00F6702F" w:rsidP="000815FD">
      <w:pPr>
        <w:spacing w:after="0"/>
        <w:jc w:val="right"/>
        <w:rPr>
          <w:rFonts w:ascii="Times New Roman" w:hAnsi="Times New Roman"/>
          <w:sz w:val="24"/>
          <w:szCs w:val="24"/>
          <w:lang w:eastAsia="ru-RU"/>
        </w:rPr>
      </w:pPr>
      <w:r w:rsidRPr="002A330C">
        <w:rPr>
          <w:rFonts w:ascii="Times New Roman" w:hAnsi="Times New Roman"/>
          <w:sz w:val="24"/>
          <w:szCs w:val="24"/>
          <w:lang w:eastAsia="ru-RU"/>
        </w:rPr>
        <w:t>Приложение № 1</w:t>
      </w:r>
    </w:p>
    <w:p w:rsidR="00187EC3" w:rsidRDefault="00F6702F" w:rsidP="000815FD">
      <w:pPr>
        <w:spacing w:after="0" w:line="240" w:lineRule="auto"/>
        <w:jc w:val="right"/>
        <w:rPr>
          <w:rFonts w:ascii="Times New Roman" w:hAnsi="Times New Roman"/>
          <w:sz w:val="24"/>
          <w:szCs w:val="24"/>
          <w:lang w:eastAsia="ru-RU"/>
        </w:rPr>
      </w:pPr>
      <w:r w:rsidRPr="002A330C">
        <w:rPr>
          <w:rFonts w:ascii="Times New Roman" w:hAnsi="Times New Roman"/>
          <w:sz w:val="24"/>
          <w:szCs w:val="24"/>
          <w:lang w:eastAsia="ru-RU"/>
        </w:rPr>
        <w:t xml:space="preserve">                      к постановлению  главы  </w:t>
      </w:r>
    </w:p>
    <w:p w:rsidR="00F6702F" w:rsidRPr="002A330C" w:rsidRDefault="00187EC3" w:rsidP="000815F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Правобережненского</w:t>
      </w:r>
    </w:p>
    <w:p w:rsidR="00F6702F" w:rsidRPr="002A330C" w:rsidRDefault="00F6702F" w:rsidP="000815FD">
      <w:pPr>
        <w:spacing w:after="0" w:line="240" w:lineRule="auto"/>
        <w:jc w:val="right"/>
        <w:rPr>
          <w:rFonts w:ascii="Times New Roman" w:hAnsi="Times New Roman"/>
          <w:sz w:val="24"/>
          <w:szCs w:val="24"/>
          <w:lang w:eastAsia="ru-RU"/>
        </w:rPr>
      </w:pPr>
      <w:r w:rsidRPr="002A330C">
        <w:rPr>
          <w:rFonts w:ascii="Times New Roman" w:hAnsi="Times New Roman"/>
          <w:sz w:val="24"/>
          <w:szCs w:val="24"/>
          <w:lang w:eastAsia="ru-RU"/>
        </w:rPr>
        <w:t xml:space="preserve">сельского поселения </w:t>
      </w:r>
    </w:p>
    <w:p w:rsidR="00F6702F" w:rsidRPr="002A330C" w:rsidRDefault="00187EC3" w:rsidP="000815FD">
      <w:pPr>
        <w:spacing w:after="0" w:line="240" w:lineRule="auto"/>
        <w:ind w:left="4956" w:firstLine="708"/>
        <w:jc w:val="right"/>
        <w:rPr>
          <w:rFonts w:ascii="Times New Roman" w:hAnsi="Times New Roman"/>
          <w:sz w:val="24"/>
          <w:szCs w:val="24"/>
          <w:lang w:eastAsia="ru-RU"/>
        </w:rPr>
      </w:pPr>
      <w:r>
        <w:rPr>
          <w:rFonts w:ascii="Times New Roman" w:hAnsi="Times New Roman"/>
          <w:sz w:val="24"/>
          <w:szCs w:val="24"/>
          <w:lang w:eastAsia="ru-RU"/>
        </w:rPr>
        <w:t>от 14</w:t>
      </w:r>
      <w:r w:rsidR="00F6702F">
        <w:rPr>
          <w:rFonts w:ascii="Times New Roman" w:hAnsi="Times New Roman"/>
          <w:sz w:val="24"/>
          <w:szCs w:val="24"/>
          <w:lang w:eastAsia="ru-RU"/>
        </w:rPr>
        <w:t>.04.2016г. №12</w:t>
      </w:r>
    </w:p>
    <w:p w:rsidR="00F6702F" w:rsidRPr="000815FD" w:rsidRDefault="00F6702F" w:rsidP="000815FD">
      <w:pPr>
        <w:spacing w:after="0" w:line="240" w:lineRule="auto"/>
        <w:jc w:val="right"/>
        <w:rPr>
          <w:rFonts w:ascii="Times New Roman" w:hAnsi="Times New Roman"/>
          <w:sz w:val="20"/>
          <w:szCs w:val="20"/>
          <w:lang w:eastAsia="ru-RU"/>
        </w:rPr>
      </w:pPr>
      <w:r w:rsidRPr="000815FD">
        <w:rPr>
          <w:rFonts w:ascii="Times New Roman" w:hAnsi="Times New Roman"/>
          <w:sz w:val="20"/>
          <w:szCs w:val="20"/>
          <w:lang w:eastAsia="ru-RU"/>
        </w:rPr>
        <w:tab/>
      </w:r>
      <w:r w:rsidRPr="000815FD">
        <w:rPr>
          <w:rFonts w:ascii="Times New Roman" w:hAnsi="Times New Roman"/>
          <w:sz w:val="20"/>
          <w:szCs w:val="20"/>
          <w:lang w:eastAsia="ru-RU"/>
        </w:rPr>
        <w:tab/>
      </w:r>
      <w:r w:rsidRPr="000815FD">
        <w:rPr>
          <w:rFonts w:ascii="Times New Roman" w:hAnsi="Times New Roman"/>
          <w:sz w:val="20"/>
          <w:szCs w:val="20"/>
          <w:lang w:eastAsia="ru-RU"/>
        </w:rPr>
        <w:tab/>
      </w:r>
      <w:r w:rsidRPr="000815FD">
        <w:rPr>
          <w:rFonts w:ascii="Times New Roman" w:hAnsi="Times New Roman"/>
          <w:sz w:val="20"/>
          <w:szCs w:val="20"/>
          <w:lang w:eastAsia="ru-RU"/>
        </w:rPr>
        <w:tab/>
      </w:r>
      <w:r w:rsidRPr="000815FD">
        <w:rPr>
          <w:rFonts w:ascii="Times New Roman" w:hAnsi="Times New Roman"/>
          <w:sz w:val="20"/>
          <w:szCs w:val="20"/>
          <w:lang w:eastAsia="ru-RU"/>
        </w:rPr>
        <w:tab/>
      </w:r>
    </w:p>
    <w:p w:rsidR="00F6702F" w:rsidRDefault="00F6702F" w:rsidP="000815FD">
      <w:pPr>
        <w:shd w:val="clear" w:color="auto" w:fill="F9F9F9"/>
        <w:spacing w:after="0" w:line="240" w:lineRule="auto"/>
        <w:jc w:val="center"/>
        <w:textAlignment w:val="baseline"/>
        <w:rPr>
          <w:rFonts w:ascii="Times New Roman" w:hAnsi="Times New Roman"/>
          <w:b/>
          <w:color w:val="000000"/>
          <w:sz w:val="24"/>
          <w:szCs w:val="24"/>
          <w:bdr w:val="none" w:sz="0" w:space="0" w:color="auto" w:frame="1"/>
          <w:lang w:eastAsia="ru-RU"/>
        </w:rPr>
      </w:pPr>
    </w:p>
    <w:p w:rsidR="00F6702F" w:rsidRPr="00C579F7" w:rsidRDefault="00F6702F" w:rsidP="000815FD">
      <w:pPr>
        <w:shd w:val="clear" w:color="auto" w:fill="F9F9F9"/>
        <w:spacing w:after="0" w:line="240" w:lineRule="auto"/>
        <w:jc w:val="center"/>
        <w:textAlignment w:val="baseline"/>
        <w:rPr>
          <w:rFonts w:ascii="Times New Roman" w:hAnsi="Times New Roman"/>
          <w:b/>
          <w:color w:val="000000"/>
          <w:sz w:val="24"/>
          <w:szCs w:val="24"/>
          <w:bdr w:val="none" w:sz="0" w:space="0" w:color="auto" w:frame="1"/>
          <w:lang w:eastAsia="ru-RU"/>
        </w:rPr>
      </w:pPr>
    </w:p>
    <w:p w:rsidR="00F6702F" w:rsidRPr="0042051F" w:rsidRDefault="00F6702F" w:rsidP="00C579F7">
      <w:pPr>
        <w:shd w:val="clear" w:color="auto" w:fill="F9F9F9"/>
        <w:spacing w:after="0" w:line="240" w:lineRule="auto"/>
        <w:jc w:val="center"/>
        <w:textAlignment w:val="baseline"/>
        <w:rPr>
          <w:rFonts w:ascii="Helvetica" w:hAnsi="Helvetica"/>
          <w:color w:val="000000"/>
          <w:sz w:val="21"/>
          <w:szCs w:val="21"/>
          <w:lang w:eastAsia="ru-RU"/>
        </w:rPr>
      </w:pPr>
      <w:r w:rsidRPr="0042051F">
        <w:rPr>
          <w:rFonts w:ascii="Times New Roman" w:hAnsi="Times New Roman"/>
          <w:color w:val="000000"/>
          <w:sz w:val="24"/>
          <w:szCs w:val="24"/>
          <w:bdr w:val="none" w:sz="0" w:space="0" w:color="auto" w:frame="1"/>
          <w:lang w:eastAsia="ru-RU"/>
        </w:rPr>
        <w:t>АДМИНИСТРАТИВНЫЙ РЕГЛАМЕНТ</w:t>
      </w:r>
    </w:p>
    <w:p w:rsidR="00F6702F" w:rsidRDefault="00F6702F" w:rsidP="0042051F">
      <w:pPr>
        <w:shd w:val="clear" w:color="auto" w:fill="F9F9F9"/>
        <w:spacing w:after="0" w:line="240" w:lineRule="auto"/>
        <w:jc w:val="center"/>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 xml:space="preserve">Администрации  </w:t>
      </w:r>
      <w:r w:rsidR="00187EC3">
        <w:rPr>
          <w:rFonts w:ascii="Times New Roman" w:hAnsi="Times New Roman"/>
          <w:color w:val="000000"/>
          <w:sz w:val="28"/>
          <w:szCs w:val="28"/>
          <w:bdr w:val="none" w:sz="0" w:space="0" w:color="auto" w:frame="1"/>
          <w:lang w:eastAsia="ru-RU"/>
        </w:rPr>
        <w:t>Правобережненского</w:t>
      </w:r>
      <w:r w:rsidRPr="000F0B07">
        <w:rPr>
          <w:rFonts w:ascii="Times New Roman" w:hAnsi="Times New Roman"/>
          <w:color w:val="000000"/>
          <w:sz w:val="28"/>
          <w:szCs w:val="28"/>
          <w:bdr w:val="none" w:sz="0" w:space="0" w:color="auto" w:frame="1"/>
          <w:lang w:eastAsia="ru-RU"/>
        </w:rPr>
        <w:t xml:space="preserve"> сельского поселения по предоставлению</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 xml:space="preserve">муниципальной услуги «Установление сервитута в отношении земельного участка, находящегося в собственности  </w:t>
      </w:r>
      <w:r w:rsidR="00187EC3">
        <w:rPr>
          <w:rFonts w:ascii="Times New Roman" w:hAnsi="Times New Roman"/>
          <w:color w:val="000000"/>
          <w:sz w:val="28"/>
          <w:szCs w:val="28"/>
          <w:bdr w:val="none" w:sz="0" w:space="0" w:color="auto" w:frame="1"/>
          <w:lang w:eastAsia="ru-RU"/>
        </w:rPr>
        <w:t>Правобережненского</w:t>
      </w:r>
      <w:r w:rsidRPr="000F0B07">
        <w:rPr>
          <w:rFonts w:ascii="Times New Roman" w:hAnsi="Times New Roman"/>
          <w:color w:val="000000"/>
          <w:sz w:val="28"/>
          <w:szCs w:val="28"/>
          <w:bdr w:val="none" w:sz="0" w:space="0" w:color="auto" w:frame="1"/>
          <w:lang w:eastAsia="ru-RU"/>
        </w:rPr>
        <w:t xml:space="preserve"> сельского поселения</w:t>
      </w:r>
    </w:p>
    <w:p w:rsidR="00F6702F" w:rsidRPr="000F0B07" w:rsidRDefault="00F6702F" w:rsidP="0042051F">
      <w:pPr>
        <w:shd w:val="clear" w:color="auto" w:fill="F9F9F9"/>
        <w:spacing w:after="0" w:line="240" w:lineRule="auto"/>
        <w:jc w:val="center"/>
        <w:textAlignment w:val="baseline"/>
        <w:rPr>
          <w:rFonts w:ascii="Helvetica" w:hAnsi="Helvetica"/>
          <w:color w:val="000000"/>
          <w:sz w:val="28"/>
          <w:szCs w:val="28"/>
          <w:lang w:eastAsia="ru-RU"/>
        </w:rPr>
      </w:pPr>
    </w:p>
    <w:p w:rsidR="00F6702F" w:rsidRPr="00C579F7" w:rsidRDefault="00F6702F" w:rsidP="00C579F7">
      <w:pPr>
        <w:pStyle w:val="aa"/>
        <w:numPr>
          <w:ilvl w:val="0"/>
          <w:numId w:val="17"/>
        </w:numPr>
        <w:shd w:val="clear" w:color="auto" w:fill="F9F9F9"/>
        <w:spacing w:after="0" w:line="240" w:lineRule="auto"/>
        <w:jc w:val="center"/>
        <w:textAlignment w:val="baseline"/>
        <w:rPr>
          <w:rFonts w:ascii="Times New Roman" w:hAnsi="Times New Roman"/>
          <w:b/>
          <w:color w:val="000000"/>
          <w:sz w:val="24"/>
          <w:szCs w:val="24"/>
          <w:bdr w:val="none" w:sz="0" w:space="0" w:color="auto" w:frame="1"/>
          <w:lang w:eastAsia="ru-RU"/>
        </w:rPr>
      </w:pPr>
      <w:bookmarkStart w:id="1" w:name="Par43"/>
      <w:bookmarkEnd w:id="1"/>
      <w:r w:rsidRPr="00C579F7">
        <w:rPr>
          <w:rFonts w:ascii="Times New Roman" w:hAnsi="Times New Roman"/>
          <w:b/>
          <w:color w:val="000000"/>
          <w:sz w:val="24"/>
          <w:szCs w:val="24"/>
          <w:bdr w:val="none" w:sz="0" w:space="0" w:color="auto" w:frame="1"/>
          <w:lang w:eastAsia="ru-RU"/>
        </w:rPr>
        <w:t>Общие положения</w:t>
      </w:r>
    </w:p>
    <w:p w:rsidR="00F6702F" w:rsidRPr="00C579F7" w:rsidRDefault="00F6702F" w:rsidP="00C579F7">
      <w:pPr>
        <w:pStyle w:val="aa"/>
        <w:shd w:val="clear" w:color="auto" w:fill="F9F9F9"/>
        <w:spacing w:after="0" w:line="240" w:lineRule="auto"/>
        <w:ind w:left="1080"/>
        <w:textAlignment w:val="baseline"/>
        <w:rPr>
          <w:rFonts w:ascii="Helvetica" w:hAnsi="Helvetica"/>
          <w:b/>
          <w:color w:val="000000"/>
          <w:sz w:val="21"/>
          <w:szCs w:val="21"/>
          <w:lang w:eastAsia="ru-RU"/>
        </w:rPr>
      </w:pP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bookmarkStart w:id="2" w:name="Par45"/>
      <w:bookmarkEnd w:id="2"/>
      <w:r>
        <w:rPr>
          <w:rFonts w:ascii="Times New Roman" w:hAnsi="Times New Roman"/>
          <w:color w:val="000000"/>
          <w:sz w:val="28"/>
          <w:szCs w:val="28"/>
          <w:bdr w:val="none" w:sz="0" w:space="0" w:color="auto" w:frame="1"/>
          <w:lang w:eastAsia="ru-RU"/>
        </w:rPr>
        <w:t>1.</w:t>
      </w:r>
      <w:r w:rsidRPr="000F0B07">
        <w:rPr>
          <w:rFonts w:ascii="Times New Roman" w:hAnsi="Times New Roman"/>
          <w:color w:val="000000"/>
          <w:sz w:val="28"/>
          <w:szCs w:val="28"/>
          <w:bdr w:val="none" w:sz="0" w:space="0" w:color="auto" w:frame="1"/>
          <w:lang w:eastAsia="ru-RU"/>
        </w:rPr>
        <w:t xml:space="preserve">Наименование муниципальной услуги: «Установление сервитута в отношении земельного участка, находящегося в собственности </w:t>
      </w:r>
      <w:r w:rsidR="00187EC3">
        <w:rPr>
          <w:rFonts w:ascii="Times New Roman" w:hAnsi="Times New Roman"/>
          <w:color w:val="000000"/>
          <w:sz w:val="28"/>
          <w:szCs w:val="28"/>
          <w:bdr w:val="none" w:sz="0" w:space="0" w:color="auto" w:frame="1"/>
          <w:lang w:eastAsia="ru-RU"/>
        </w:rPr>
        <w:t>Правобережненского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сельского поселения (далее — муниципальная услуга).</w:t>
      </w:r>
    </w:p>
    <w:p w:rsidR="00F6702F" w:rsidRPr="000F0B07" w:rsidRDefault="00F6702F" w:rsidP="00C579F7">
      <w:pPr>
        <w:shd w:val="clear" w:color="auto" w:fill="F9F9F9"/>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1.2.</w:t>
      </w:r>
      <w:r w:rsidRPr="000F0B07">
        <w:rPr>
          <w:rFonts w:ascii="Times New Roman" w:hAnsi="Times New Roman"/>
          <w:color w:val="000000"/>
          <w:sz w:val="28"/>
          <w:szCs w:val="28"/>
          <w:bdr w:val="none" w:sz="0" w:space="0" w:color="auto" w:frame="1"/>
          <w:lang w:eastAsia="ru-RU"/>
        </w:rPr>
        <w:t>Предоставление муниципальной услуги осуществляется</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 </w:t>
      </w:r>
      <w:r w:rsidRPr="000F0B07">
        <w:rPr>
          <w:rFonts w:ascii="Times New Roman" w:hAnsi="Times New Roman"/>
          <w:bCs/>
          <w:iCs/>
          <w:color w:val="000000"/>
          <w:sz w:val="28"/>
          <w:szCs w:val="28"/>
          <w:bdr w:val="none" w:sz="0" w:space="0" w:color="auto" w:frame="1"/>
          <w:lang w:eastAsia="ru-RU"/>
        </w:rPr>
        <w:t>администрацией</w:t>
      </w:r>
      <w:r>
        <w:rPr>
          <w:rFonts w:ascii="Times New Roman" w:hAnsi="Times New Roman"/>
          <w:bCs/>
          <w:iCs/>
          <w:color w:val="000000"/>
          <w:sz w:val="28"/>
          <w:szCs w:val="28"/>
          <w:bdr w:val="none" w:sz="0" w:space="0" w:color="auto" w:frame="1"/>
          <w:lang w:eastAsia="ru-RU"/>
        </w:rPr>
        <w:t xml:space="preserve"> </w:t>
      </w:r>
      <w:r w:rsidRPr="000F0B07">
        <w:rPr>
          <w:rFonts w:ascii="Times New Roman" w:hAnsi="Times New Roman"/>
          <w:b/>
          <w:bCs/>
          <w:i/>
          <w:iCs/>
          <w:color w:val="000000"/>
          <w:sz w:val="28"/>
          <w:szCs w:val="28"/>
          <w:bdr w:val="none" w:sz="0" w:space="0" w:color="auto" w:frame="1"/>
          <w:lang w:eastAsia="ru-RU"/>
        </w:rPr>
        <w:t> </w:t>
      </w:r>
      <w:r w:rsidR="00187EC3">
        <w:rPr>
          <w:rFonts w:ascii="Times New Roman" w:hAnsi="Times New Roman"/>
          <w:color w:val="000000"/>
          <w:sz w:val="28"/>
          <w:szCs w:val="28"/>
          <w:bdr w:val="none" w:sz="0" w:space="0" w:color="auto" w:frame="1"/>
          <w:lang w:eastAsia="ru-RU"/>
        </w:rPr>
        <w:t>Правобережненского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сельского поселения (далее – орган местного самоуправления)</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1.3. Ответственные за предоставление</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муниципальной услуги:</w:t>
      </w:r>
    </w:p>
    <w:p w:rsidR="00F6702F" w:rsidRPr="004C56BD"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i/>
          <w:iCs/>
          <w:color w:val="000000"/>
          <w:sz w:val="28"/>
          <w:szCs w:val="28"/>
          <w:bdr w:val="none" w:sz="0" w:space="0" w:color="auto" w:frame="1"/>
          <w:lang w:eastAsia="ru-RU"/>
        </w:rPr>
        <w:t>- </w:t>
      </w:r>
      <w:r w:rsidRPr="000F0B07">
        <w:rPr>
          <w:rFonts w:ascii="Times New Roman" w:hAnsi="Times New Roman"/>
          <w:color w:val="000000"/>
          <w:sz w:val="28"/>
          <w:szCs w:val="28"/>
          <w:bdr w:val="none" w:sz="0" w:space="0" w:color="auto" w:frame="1"/>
          <w:lang w:eastAsia="ru-RU"/>
        </w:rPr>
        <w:t>уполномоченный специалист;</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r w:rsidRPr="000F0B07">
        <w:rPr>
          <w:rFonts w:ascii="Helvetica" w:hAnsi="Helvetica"/>
          <w:color w:val="000000"/>
          <w:sz w:val="28"/>
          <w:szCs w:val="28"/>
          <w:lang w:eastAsia="ru-RU"/>
        </w:rPr>
        <w:t> </w:t>
      </w:r>
      <w:r w:rsidRPr="000F0B07">
        <w:rPr>
          <w:rFonts w:ascii="Times New Roman" w:hAnsi="Times New Roman"/>
          <w:color w:val="000000"/>
          <w:sz w:val="28"/>
          <w:szCs w:val="28"/>
          <w:bdr w:val="none" w:sz="0" w:space="0" w:color="auto" w:frame="1"/>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Чеченской Республики (далее – ПГУ ЧР). Предоставление муниципальной услуги в электронной форме и информирование о ходе и результате предоставления муниципальной услуги через ПГУ ЧР осуществляется с момента технической реализации муниципальной услуги на ПГУ ЧР.</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bookmarkStart w:id="3" w:name="Par107"/>
      <w:bookmarkEnd w:id="3"/>
      <w:r w:rsidRPr="000F0B07">
        <w:rPr>
          <w:rFonts w:ascii="Times New Roman" w:hAnsi="Times New Roman"/>
          <w:color w:val="000000"/>
          <w:sz w:val="28"/>
          <w:szCs w:val="28"/>
          <w:bdr w:val="none" w:sz="0" w:space="0" w:color="auto" w:frame="1"/>
          <w:lang w:eastAsia="ru-RU"/>
        </w:rPr>
        <w:t>1.7. Адрес ПГУ ЧР и официальных сайтов органов исполнительной власти ЧР в сети Интернет.</w:t>
      </w:r>
    </w:p>
    <w:p w:rsidR="00F6702F" w:rsidRPr="00CB2634" w:rsidRDefault="00F6702F" w:rsidP="002A330C">
      <w:pPr>
        <w:spacing w:after="0" w:line="240" w:lineRule="auto"/>
        <w:rPr>
          <w:rFonts w:ascii="Times New Roman" w:hAnsi="Times New Roman"/>
          <w:sz w:val="20"/>
          <w:szCs w:val="20"/>
          <w:lang w:eastAsia="ru-RU"/>
        </w:rPr>
      </w:pPr>
      <w:r w:rsidRPr="000F0B07">
        <w:rPr>
          <w:rFonts w:ascii="Times New Roman" w:hAnsi="Times New Roman"/>
          <w:color w:val="000000"/>
          <w:sz w:val="28"/>
          <w:szCs w:val="28"/>
          <w:bdr w:val="none" w:sz="0" w:space="0" w:color="auto" w:frame="1"/>
          <w:lang w:eastAsia="ru-RU"/>
        </w:rPr>
        <w:lastRenderedPageBreak/>
        <w:t>Электронный адрес официального сайта органа местног</w:t>
      </w:r>
      <w:r>
        <w:rPr>
          <w:rFonts w:ascii="Times New Roman" w:hAnsi="Times New Roman"/>
          <w:color w:val="000000"/>
          <w:sz w:val="28"/>
          <w:szCs w:val="28"/>
          <w:bdr w:val="none" w:sz="0" w:space="0" w:color="auto" w:frame="1"/>
          <w:lang w:eastAsia="ru-RU"/>
        </w:rPr>
        <w:t xml:space="preserve">о самоуправления: </w:t>
      </w:r>
      <w:r w:rsidRPr="002A330C">
        <w:rPr>
          <w:rFonts w:ascii="Times New Roman" w:hAnsi="Times New Roman"/>
          <w:sz w:val="28"/>
          <w:szCs w:val="28"/>
          <w:lang w:eastAsia="ru-RU"/>
        </w:rPr>
        <w:t>//</w:t>
      </w:r>
      <w:r w:rsidR="00187EC3">
        <w:rPr>
          <w:rFonts w:ascii="Times New Roman" w:hAnsi="Times New Roman"/>
          <w:sz w:val="28"/>
          <w:szCs w:val="28"/>
          <w:lang w:val="en-US" w:eastAsia="ru-RU"/>
        </w:rPr>
        <w:t>rus</w:t>
      </w:r>
      <w:r w:rsidR="00187EC3" w:rsidRPr="00187EC3">
        <w:rPr>
          <w:rFonts w:ascii="Times New Roman" w:hAnsi="Times New Roman"/>
          <w:sz w:val="28"/>
          <w:szCs w:val="28"/>
          <w:lang w:eastAsia="ru-RU"/>
        </w:rPr>
        <w:t>.</w:t>
      </w:r>
      <w:r w:rsidR="00187EC3">
        <w:rPr>
          <w:rFonts w:ascii="Times New Roman" w:hAnsi="Times New Roman"/>
          <w:sz w:val="28"/>
          <w:szCs w:val="28"/>
          <w:lang w:val="en-US" w:eastAsia="ru-RU"/>
        </w:rPr>
        <w:t>adm</w:t>
      </w:r>
      <w:r w:rsidRPr="00CC2C37">
        <w:rPr>
          <w:rFonts w:ascii="Times New Roman" w:hAnsi="Times New Roman"/>
          <w:sz w:val="28"/>
          <w:szCs w:val="28"/>
          <w:lang w:eastAsia="ru-RU"/>
        </w:rPr>
        <w:t>@</w:t>
      </w:r>
      <w:r>
        <w:rPr>
          <w:rFonts w:ascii="Times New Roman" w:hAnsi="Times New Roman"/>
          <w:sz w:val="28"/>
          <w:szCs w:val="28"/>
          <w:lang w:val="en-US" w:eastAsia="ru-RU"/>
        </w:rPr>
        <w:t>mail</w:t>
      </w:r>
      <w:r w:rsidRPr="00CC2C37">
        <w:rPr>
          <w:rFonts w:ascii="Times New Roman" w:hAnsi="Times New Roman"/>
          <w:sz w:val="28"/>
          <w:szCs w:val="28"/>
          <w:lang w:eastAsia="ru-RU"/>
        </w:rPr>
        <w:t>.</w:t>
      </w:r>
      <w:r>
        <w:rPr>
          <w:rFonts w:ascii="Times New Roman" w:hAnsi="Times New Roman"/>
          <w:sz w:val="28"/>
          <w:szCs w:val="28"/>
          <w:lang w:val="en-US" w:eastAsia="ru-RU"/>
        </w:rPr>
        <w:t>ru</w:t>
      </w:r>
      <w:r w:rsidRPr="002A330C">
        <w:rPr>
          <w:rFonts w:ascii="Times New Roman" w:hAnsi="Times New Roman"/>
          <w:sz w:val="28"/>
          <w:szCs w:val="28"/>
          <w:lang w:eastAsia="ru-RU"/>
        </w:rPr>
        <w:t>/</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bookmarkStart w:id="4" w:name="Par130"/>
      <w:bookmarkEnd w:id="4"/>
      <w:r w:rsidRPr="000F0B07">
        <w:rPr>
          <w:rFonts w:ascii="Times New Roman" w:hAnsi="Times New Roman"/>
          <w:color w:val="000000"/>
          <w:sz w:val="28"/>
          <w:szCs w:val="28"/>
          <w:bdr w:val="none" w:sz="0" w:space="0" w:color="auto" w:frame="1"/>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6702F" w:rsidRPr="000F0B07" w:rsidRDefault="00F6702F" w:rsidP="00C579F7">
      <w:pPr>
        <w:shd w:val="clear" w:color="auto" w:fill="F9F9F9"/>
        <w:spacing w:after="0" w:line="240" w:lineRule="auto"/>
        <w:ind w:firstLine="270"/>
        <w:jc w:val="both"/>
        <w:textAlignment w:val="baseline"/>
        <w:rPr>
          <w:rFonts w:ascii="Helvetica" w:hAnsi="Helvetica"/>
          <w:color w:val="000000"/>
          <w:sz w:val="28"/>
          <w:szCs w:val="28"/>
          <w:lang w:eastAsia="ru-RU"/>
        </w:rPr>
      </w:pPr>
      <w:r>
        <w:rPr>
          <w:rFonts w:ascii="Times New Roman" w:hAnsi="Times New Roman"/>
          <w:color w:val="000000"/>
          <w:sz w:val="28"/>
          <w:szCs w:val="28"/>
          <w:bdr w:val="none" w:sz="0" w:space="0" w:color="auto" w:frame="1"/>
          <w:lang w:eastAsia="ru-RU"/>
        </w:rPr>
        <w:t xml:space="preserve">Информация о </w:t>
      </w:r>
      <w:r w:rsidRPr="000F0B07">
        <w:rPr>
          <w:rFonts w:ascii="Times New Roman" w:hAnsi="Times New Roman"/>
          <w:color w:val="000000"/>
          <w:sz w:val="28"/>
          <w:szCs w:val="28"/>
          <w:bdr w:val="none" w:sz="0" w:space="0" w:color="auto" w:frame="1"/>
          <w:lang w:eastAsia="ru-RU"/>
        </w:rPr>
        <w:t>порядке предоставления муниципальной услуги</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 предоставляется:</w:t>
      </w:r>
    </w:p>
    <w:p w:rsidR="00F6702F" w:rsidRPr="000F0B07" w:rsidRDefault="00F6702F" w:rsidP="00842E51">
      <w:pPr>
        <w:shd w:val="clear" w:color="auto" w:fill="F9F9F9"/>
        <w:spacing w:after="0" w:line="240" w:lineRule="auto"/>
        <w:ind w:left="-90"/>
        <w:jc w:val="both"/>
        <w:textAlignment w:val="baseline"/>
        <w:rPr>
          <w:rFonts w:ascii="Helvetica" w:hAnsi="Helvetica"/>
          <w:color w:val="000000"/>
          <w:sz w:val="28"/>
          <w:szCs w:val="28"/>
          <w:lang w:eastAsia="ru-RU"/>
        </w:rPr>
      </w:pPr>
      <w:r w:rsidRPr="00842E51">
        <w:rPr>
          <w:rFonts w:ascii="Times New Roman" w:hAnsi="Times New Roman"/>
          <w:b/>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по телефону специалистами администрации (непосредственно в день обращения заинтересованных лиц);</w:t>
      </w:r>
    </w:p>
    <w:p w:rsidR="00F6702F" w:rsidRPr="00CB2634" w:rsidRDefault="00F6702F" w:rsidP="00CC2C37">
      <w:pPr>
        <w:spacing w:after="0" w:line="240" w:lineRule="auto"/>
        <w:rPr>
          <w:rFonts w:ascii="Times New Roman" w:hAnsi="Times New Roman"/>
          <w:sz w:val="20"/>
          <w:szCs w:val="20"/>
          <w:lang w:eastAsia="ru-RU"/>
        </w:rPr>
      </w:pPr>
      <w:r>
        <w:rPr>
          <w:rFonts w:ascii="Times New Roman" w:hAnsi="Times New Roman"/>
          <w:color w:val="000000"/>
          <w:sz w:val="28"/>
          <w:szCs w:val="28"/>
          <w:bdr w:val="none" w:sz="0" w:space="0" w:color="auto" w:frame="1"/>
          <w:lang w:eastAsia="ru-RU"/>
        </w:rPr>
        <w:t>на</w:t>
      </w:r>
      <w:r w:rsidRPr="000F0B07">
        <w:rPr>
          <w:rFonts w:ascii="Times New Roman" w:hAnsi="Times New Roman"/>
          <w:color w:val="000000"/>
          <w:sz w:val="28"/>
          <w:szCs w:val="28"/>
          <w:bdr w:val="none" w:sz="0" w:space="0" w:color="auto" w:frame="1"/>
          <w:lang w:eastAsia="ru-RU"/>
        </w:rPr>
        <w:t xml:space="preserve"> «Интернет–сайте» органа местного самоуправления:</w:t>
      </w:r>
      <w:r>
        <w:rPr>
          <w:rFonts w:ascii="Times New Roman" w:hAnsi="Times New Roman"/>
          <w:sz w:val="20"/>
          <w:szCs w:val="20"/>
          <w:lang w:eastAsia="ru-RU"/>
        </w:rPr>
        <w:t xml:space="preserve"> </w:t>
      </w:r>
      <w:r w:rsidR="00187EC3" w:rsidRPr="002A330C">
        <w:rPr>
          <w:rFonts w:ascii="Times New Roman" w:hAnsi="Times New Roman"/>
          <w:sz w:val="28"/>
          <w:szCs w:val="28"/>
          <w:lang w:eastAsia="ru-RU"/>
        </w:rPr>
        <w:t>//</w:t>
      </w:r>
      <w:r w:rsidR="00187EC3">
        <w:rPr>
          <w:rFonts w:ascii="Times New Roman" w:hAnsi="Times New Roman"/>
          <w:sz w:val="28"/>
          <w:szCs w:val="28"/>
          <w:lang w:val="en-US" w:eastAsia="ru-RU"/>
        </w:rPr>
        <w:t>rus</w:t>
      </w:r>
      <w:r w:rsidR="00187EC3" w:rsidRPr="00187EC3">
        <w:rPr>
          <w:rFonts w:ascii="Times New Roman" w:hAnsi="Times New Roman"/>
          <w:sz w:val="28"/>
          <w:szCs w:val="28"/>
          <w:lang w:eastAsia="ru-RU"/>
        </w:rPr>
        <w:t>.</w:t>
      </w:r>
      <w:r w:rsidR="00187EC3">
        <w:rPr>
          <w:rFonts w:ascii="Times New Roman" w:hAnsi="Times New Roman"/>
          <w:sz w:val="28"/>
          <w:szCs w:val="28"/>
          <w:lang w:val="en-US" w:eastAsia="ru-RU"/>
        </w:rPr>
        <w:t>adm</w:t>
      </w:r>
      <w:r w:rsidR="00187EC3" w:rsidRPr="00CC2C37">
        <w:rPr>
          <w:rFonts w:ascii="Times New Roman" w:hAnsi="Times New Roman"/>
          <w:sz w:val="28"/>
          <w:szCs w:val="28"/>
          <w:lang w:eastAsia="ru-RU"/>
        </w:rPr>
        <w:t>@</w:t>
      </w:r>
      <w:r w:rsidR="00187EC3">
        <w:rPr>
          <w:rFonts w:ascii="Times New Roman" w:hAnsi="Times New Roman"/>
          <w:sz w:val="28"/>
          <w:szCs w:val="28"/>
          <w:lang w:val="en-US" w:eastAsia="ru-RU"/>
        </w:rPr>
        <w:t>mail</w:t>
      </w:r>
      <w:r w:rsidR="00187EC3" w:rsidRPr="00CC2C37">
        <w:rPr>
          <w:rFonts w:ascii="Times New Roman" w:hAnsi="Times New Roman"/>
          <w:sz w:val="28"/>
          <w:szCs w:val="28"/>
          <w:lang w:eastAsia="ru-RU"/>
        </w:rPr>
        <w:t>.</w:t>
      </w:r>
      <w:r w:rsidR="00187EC3">
        <w:rPr>
          <w:rFonts w:ascii="Times New Roman" w:hAnsi="Times New Roman"/>
          <w:sz w:val="28"/>
          <w:szCs w:val="28"/>
          <w:lang w:val="en-US" w:eastAsia="ru-RU"/>
        </w:rPr>
        <w:t>ru</w:t>
      </w:r>
      <w:r w:rsidR="00187EC3" w:rsidRPr="002A330C">
        <w:rPr>
          <w:rFonts w:ascii="Times New Roman" w:hAnsi="Times New Roman"/>
          <w:sz w:val="28"/>
          <w:szCs w:val="28"/>
          <w:lang w:eastAsia="ru-RU"/>
        </w:rPr>
        <w:t>/</w:t>
      </w:r>
    </w:p>
    <w:p w:rsidR="00F6702F" w:rsidRPr="002A330C" w:rsidRDefault="00F6702F" w:rsidP="002A330C">
      <w:pPr>
        <w:spacing w:after="0" w:line="240" w:lineRule="auto"/>
        <w:rPr>
          <w:rFonts w:ascii="Times New Roman" w:hAnsi="Times New Roman"/>
          <w:sz w:val="28"/>
          <w:szCs w:val="28"/>
          <w:lang w:eastAsia="ru-RU"/>
        </w:rPr>
      </w:pPr>
    </w:p>
    <w:p w:rsidR="00F6702F" w:rsidRPr="002A330C" w:rsidRDefault="00F6702F" w:rsidP="002A330C">
      <w:pPr>
        <w:spacing w:after="0" w:line="240" w:lineRule="auto"/>
        <w:rPr>
          <w:rFonts w:ascii="Times New Roman" w:hAnsi="Times New Roman"/>
          <w:sz w:val="20"/>
          <w:szCs w:val="20"/>
          <w:lang w:eastAsia="ru-RU"/>
        </w:rPr>
      </w:pPr>
    </w:p>
    <w:p w:rsidR="00F6702F" w:rsidRPr="000F0B07" w:rsidRDefault="00F6702F" w:rsidP="00C579F7">
      <w:pPr>
        <w:numPr>
          <w:ilvl w:val="0"/>
          <w:numId w:val="3"/>
        </w:numPr>
        <w:shd w:val="clear" w:color="auto" w:fill="F9F9F9"/>
        <w:tabs>
          <w:tab w:val="num" w:pos="284"/>
        </w:tabs>
        <w:spacing w:after="0" w:line="240" w:lineRule="auto"/>
        <w:ind w:left="284" w:firstLine="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на ПГУ </w:t>
      </w:r>
    </w:p>
    <w:p w:rsidR="00F6702F" w:rsidRPr="000F0B07" w:rsidRDefault="00F6702F" w:rsidP="00C579F7">
      <w:pPr>
        <w:numPr>
          <w:ilvl w:val="0"/>
          <w:numId w:val="3"/>
        </w:numPr>
        <w:shd w:val="clear" w:color="auto" w:fill="F9F9F9"/>
        <w:tabs>
          <w:tab w:val="num" w:pos="284"/>
        </w:tabs>
        <w:spacing w:after="0" w:line="240" w:lineRule="auto"/>
        <w:ind w:left="284" w:firstLine="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на портале Федеральной государственной информационной системы «Единый портал государственных и муниципальных услуг (функций)» (далее – ЕПГУ):http://www.gosuslugi.ru/.</w:t>
      </w:r>
    </w:p>
    <w:p w:rsidR="00F6702F" w:rsidRPr="000F0B07" w:rsidRDefault="00F6702F" w:rsidP="00C579F7">
      <w:pPr>
        <w:numPr>
          <w:ilvl w:val="0"/>
          <w:numId w:val="3"/>
        </w:numPr>
        <w:shd w:val="clear" w:color="auto" w:fill="F9F9F9"/>
        <w:spacing w:after="0" w:line="240" w:lineRule="auto"/>
        <w:ind w:left="270" w:firstLine="14"/>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при обращении в МФЦ. </w:t>
      </w:r>
    </w:p>
    <w:p w:rsidR="00F6702F" w:rsidRPr="000F0B07" w:rsidRDefault="00F6702F" w:rsidP="00C579F7">
      <w:pPr>
        <w:shd w:val="clear" w:color="auto" w:fill="F9F9F9"/>
        <w:spacing w:after="0" w:line="240" w:lineRule="auto"/>
        <w:ind w:firstLine="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Письменные обращения заинтересованных лиц, поступившие почтовой корреспонденцией, по адресу: ЧР.</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Грозненский муниципальный район, с</w:t>
      </w:r>
      <w:r>
        <w:rPr>
          <w:rFonts w:ascii="Times New Roman" w:hAnsi="Times New Roman"/>
          <w:color w:val="000000"/>
          <w:sz w:val="28"/>
          <w:szCs w:val="28"/>
          <w:bdr w:val="none" w:sz="0" w:space="0" w:color="auto" w:frame="1"/>
          <w:lang w:eastAsia="ru-RU"/>
        </w:rPr>
        <w:t>. Пролетарское, ул. Николаевская №38</w:t>
      </w:r>
      <w:r w:rsidRPr="000F0B07">
        <w:rPr>
          <w:rFonts w:ascii="Times New Roman" w:hAnsi="Times New Roman"/>
          <w:color w:val="000000"/>
          <w:sz w:val="28"/>
          <w:szCs w:val="28"/>
          <w:bdr w:val="none" w:sz="0" w:space="0" w:color="auto" w:frame="1"/>
          <w:lang w:eastAsia="ru-RU"/>
        </w:rPr>
        <w:t>, а также в электронном виде на электронный адрес органа местного самоуправления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6702F" w:rsidRPr="000F0B07" w:rsidRDefault="00F6702F" w:rsidP="00C579F7">
      <w:pPr>
        <w:shd w:val="clear" w:color="auto" w:fill="F9F9F9"/>
        <w:spacing w:after="0" w:line="240" w:lineRule="auto"/>
        <w:ind w:firstLine="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1.9. Информирование об исполнении муниципальной услуги осуществляется в устной, письменной или электронной форме.</w:t>
      </w:r>
    </w:p>
    <w:p w:rsidR="00F6702F" w:rsidRPr="000F0B07" w:rsidRDefault="00F6702F" w:rsidP="00C579F7">
      <w:pPr>
        <w:shd w:val="clear" w:color="auto" w:fill="F9F9F9"/>
        <w:spacing w:after="0" w:line="240" w:lineRule="auto"/>
        <w:ind w:firstLine="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1.10. Информирование заявителей в электронной форме осуществляется путем размещения информации на ПГУ ЧР либо на ЕПГУ.</w:t>
      </w:r>
    </w:p>
    <w:p w:rsidR="00F6702F" w:rsidRPr="000F0B07" w:rsidRDefault="00F6702F" w:rsidP="00C579F7">
      <w:pPr>
        <w:shd w:val="clear" w:color="auto" w:fill="F9F9F9"/>
        <w:spacing w:after="0" w:line="240" w:lineRule="auto"/>
        <w:ind w:firstLine="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ЧР.</w:t>
      </w:r>
    </w:p>
    <w:p w:rsidR="00F6702F" w:rsidRPr="000F0B07" w:rsidRDefault="00F6702F" w:rsidP="00C579F7">
      <w:pPr>
        <w:shd w:val="clear" w:color="auto" w:fill="F9F9F9"/>
        <w:spacing w:after="0" w:line="240" w:lineRule="auto"/>
        <w:ind w:firstLine="270"/>
        <w:jc w:val="both"/>
        <w:textAlignment w:val="baseline"/>
        <w:rPr>
          <w:rFonts w:ascii="Times New Roman" w:hAnsi="Times New Roman"/>
          <w:color w:val="000000"/>
          <w:sz w:val="28"/>
          <w:szCs w:val="28"/>
          <w:bdr w:val="none" w:sz="0" w:space="0" w:color="auto" w:frame="1"/>
          <w:lang w:eastAsia="ru-RU"/>
        </w:rPr>
      </w:pPr>
      <w:bookmarkStart w:id="5" w:name="Par149"/>
      <w:bookmarkStart w:id="6" w:name="Par151"/>
      <w:bookmarkStart w:id="7" w:name="Par161"/>
      <w:bookmarkEnd w:id="5"/>
      <w:bookmarkEnd w:id="6"/>
      <w:bookmarkEnd w:id="7"/>
      <w:r w:rsidRPr="000F0B07">
        <w:rPr>
          <w:rFonts w:ascii="Helvetica" w:hAnsi="Helvetica"/>
          <w:color w:val="000000"/>
          <w:sz w:val="28"/>
          <w:szCs w:val="28"/>
          <w:lang w:eastAsia="ru-RU"/>
        </w:rPr>
        <w:t> </w:t>
      </w:r>
      <w:r w:rsidRPr="000F0B07">
        <w:rPr>
          <w:rFonts w:ascii="Times New Roman" w:hAnsi="Times New Roman"/>
          <w:color w:val="000000"/>
          <w:sz w:val="28"/>
          <w:szCs w:val="28"/>
          <w:bdr w:val="none" w:sz="0" w:space="0" w:color="auto" w:frame="1"/>
          <w:lang w:eastAsia="ru-RU"/>
        </w:rPr>
        <w:t>1.12. Муниципальная услуга предоставляется физическим и юридическим лицам, в случаях предусмотренных федеральным законодательством.</w:t>
      </w:r>
    </w:p>
    <w:p w:rsidR="00F6702F" w:rsidRPr="000F0B07" w:rsidRDefault="00F6702F" w:rsidP="00C579F7">
      <w:pPr>
        <w:shd w:val="clear" w:color="auto" w:fill="F9F9F9"/>
        <w:spacing w:after="0" w:line="240" w:lineRule="auto"/>
        <w:ind w:firstLine="270"/>
        <w:jc w:val="both"/>
        <w:textAlignment w:val="baseline"/>
        <w:rPr>
          <w:rFonts w:ascii="Helvetica" w:hAnsi="Helvetica"/>
          <w:color w:val="000000"/>
          <w:sz w:val="28"/>
          <w:szCs w:val="28"/>
          <w:lang w:eastAsia="ru-RU"/>
        </w:rPr>
      </w:pP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bookmarkStart w:id="8" w:name="Par173"/>
      <w:bookmarkEnd w:id="8"/>
      <w:r w:rsidRPr="000F0B07">
        <w:rPr>
          <w:rFonts w:ascii="Times New Roman" w:hAnsi="Times New Roman"/>
          <w:b/>
          <w:color w:val="000000"/>
          <w:sz w:val="28"/>
          <w:szCs w:val="28"/>
          <w:bdr w:val="none" w:sz="0" w:space="0" w:color="auto" w:frame="1"/>
          <w:lang w:eastAsia="ru-RU"/>
        </w:rPr>
        <w:t>II. Стандарт предоставления муниципальной услуги</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bookmarkStart w:id="9" w:name="Par175"/>
      <w:bookmarkEnd w:id="9"/>
      <w:r w:rsidRPr="000F0B07">
        <w:rPr>
          <w:rFonts w:ascii="Times New Roman" w:hAnsi="Times New Roman"/>
          <w:color w:val="000000"/>
          <w:sz w:val="28"/>
          <w:szCs w:val="28"/>
          <w:bdr w:val="none" w:sz="0" w:space="0" w:color="auto" w:frame="1"/>
          <w:lang w:eastAsia="ru-RU"/>
        </w:rPr>
        <w:t xml:space="preserve">2.1. Муниципальная услуга: «Установление сервитута в отношении земельного участка, находящегося в собственности </w:t>
      </w:r>
      <w:r w:rsidR="00187EC3">
        <w:rPr>
          <w:rFonts w:ascii="Times New Roman" w:hAnsi="Times New Roman"/>
          <w:color w:val="000000"/>
          <w:sz w:val="28"/>
          <w:szCs w:val="28"/>
          <w:bdr w:val="none" w:sz="0" w:space="0" w:color="auto" w:frame="1"/>
          <w:lang w:eastAsia="ru-RU"/>
        </w:rPr>
        <w:t>Правобережненского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сельского поселения.</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bookmarkStart w:id="10" w:name="Par179"/>
      <w:bookmarkEnd w:id="10"/>
      <w:r w:rsidRPr="000F0B07">
        <w:rPr>
          <w:rFonts w:ascii="Times New Roman" w:hAnsi="Times New Roman"/>
          <w:color w:val="000000"/>
          <w:sz w:val="28"/>
          <w:szCs w:val="28"/>
          <w:bdr w:val="none" w:sz="0" w:space="0" w:color="auto" w:frame="1"/>
          <w:lang w:eastAsia="ru-RU"/>
        </w:rPr>
        <w:t xml:space="preserve">2.2. Предоставление муниципальной услуги осуществляется администрацией </w:t>
      </w:r>
      <w:r w:rsidR="00187EC3">
        <w:rPr>
          <w:rFonts w:ascii="Times New Roman" w:hAnsi="Times New Roman"/>
          <w:color w:val="000000"/>
          <w:sz w:val="28"/>
          <w:szCs w:val="28"/>
          <w:bdr w:val="none" w:sz="0" w:space="0" w:color="auto" w:frame="1"/>
          <w:lang w:eastAsia="ru-RU"/>
        </w:rPr>
        <w:t>Правобережненского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сельского поселения.</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2.3. Орган, предоставляющий муниципальную услугу, не вправе требовать:</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и настоящим регламентом; </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bookmarkStart w:id="11" w:name="Par187"/>
      <w:bookmarkEnd w:id="11"/>
      <w:r w:rsidRPr="000F0B07">
        <w:rPr>
          <w:rFonts w:ascii="Times New Roman" w:hAnsi="Times New Roman"/>
          <w:color w:val="000000"/>
          <w:sz w:val="28"/>
          <w:szCs w:val="28"/>
          <w:bdr w:val="none" w:sz="0" w:space="0" w:color="auto" w:frame="1"/>
          <w:lang w:eastAsia="ru-RU"/>
        </w:rPr>
        <w:t>2.4. 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bookmarkStart w:id="12" w:name="Par193"/>
      <w:bookmarkEnd w:id="12"/>
      <w:r w:rsidRPr="000F0B07">
        <w:rPr>
          <w:rFonts w:ascii="Times New Roman" w:hAnsi="Times New Roman"/>
          <w:color w:val="000000"/>
          <w:sz w:val="28"/>
          <w:szCs w:val="28"/>
          <w:bdr w:val="none" w:sz="0" w:space="0" w:color="auto" w:frame="1"/>
          <w:lang w:eastAsia="ru-RU"/>
        </w:rPr>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F6702F" w:rsidRPr="000F0B07" w:rsidRDefault="00F6702F" w:rsidP="00C579F7">
      <w:pPr>
        <w:shd w:val="clear" w:color="auto" w:fill="F9F9F9"/>
        <w:spacing w:after="0" w:line="240" w:lineRule="auto"/>
        <w:ind w:firstLine="708"/>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w:t>
      </w:r>
      <w:r w:rsidRPr="000F0B07">
        <w:rPr>
          <w:rFonts w:ascii="Times New Roman" w:hAnsi="Times New Roman"/>
          <w:color w:val="000000"/>
          <w:sz w:val="28"/>
          <w:szCs w:val="28"/>
          <w:bdr w:val="none" w:sz="0" w:space="0" w:color="auto" w:frame="1"/>
          <w:lang w:eastAsia="ru-RU"/>
        </w:rPr>
        <w:tab/>
        <w:t xml:space="preserve">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F6702F" w:rsidRPr="000F0B07" w:rsidRDefault="00F6702F" w:rsidP="00C579F7">
      <w:pPr>
        <w:shd w:val="clear" w:color="auto" w:fill="F9F9F9"/>
        <w:spacing w:after="0" w:line="240" w:lineRule="auto"/>
        <w:ind w:firstLine="270"/>
        <w:jc w:val="both"/>
        <w:textAlignment w:val="baseline"/>
        <w:rPr>
          <w:rFonts w:ascii="Helvetica" w:hAnsi="Helvetica"/>
          <w:color w:val="000000"/>
          <w:sz w:val="28"/>
          <w:szCs w:val="28"/>
          <w:lang w:eastAsia="ru-RU"/>
        </w:rPr>
      </w:pPr>
      <w:bookmarkStart w:id="13" w:name="Par197"/>
      <w:bookmarkStart w:id="14" w:name="Par201"/>
      <w:bookmarkEnd w:id="13"/>
      <w:bookmarkEnd w:id="14"/>
      <w:r w:rsidRPr="000F0B07">
        <w:rPr>
          <w:rFonts w:ascii="Times New Roman" w:hAnsi="Times New Roman"/>
          <w:color w:val="000000"/>
          <w:sz w:val="28"/>
          <w:szCs w:val="28"/>
          <w:bdr w:val="none" w:sz="0" w:space="0" w:color="auto" w:frame="1"/>
          <w:lang w:eastAsia="ru-RU"/>
        </w:rPr>
        <w:t>2.6. Нормативные правовые акты, регулирующие предоставление муниципальной услуги:</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Конституция Российской Федерации от 12.12.1993 (</w:t>
      </w:r>
      <w:r w:rsidRPr="000F0B07">
        <w:rPr>
          <w:rFonts w:ascii="Times New Roman" w:hAnsi="Times New Roman"/>
          <w:color w:val="000000"/>
          <w:sz w:val="28"/>
          <w:szCs w:val="28"/>
        </w:rPr>
        <w:t xml:space="preserve">Российская газета,  25.12.1993,       № 237); </w:t>
      </w:r>
    </w:p>
    <w:p w:rsidR="00F6702F" w:rsidRPr="000F0B07" w:rsidRDefault="00F6702F" w:rsidP="00C579F7">
      <w:pPr>
        <w:pStyle w:val="ab"/>
        <w:numPr>
          <w:ilvl w:val="0"/>
          <w:numId w:val="4"/>
        </w:numPr>
        <w:tabs>
          <w:tab w:val="clear" w:pos="720"/>
        </w:tabs>
        <w:ind w:left="284" w:hanging="426"/>
        <w:jc w:val="both"/>
        <w:rPr>
          <w:rFonts w:ascii="Times New Roman" w:hAnsi="Times New Roman" w:cs="Times New Roman"/>
          <w:color w:val="000000"/>
          <w:sz w:val="28"/>
          <w:szCs w:val="28"/>
        </w:rPr>
      </w:pPr>
      <w:r w:rsidRPr="000F0B07">
        <w:rPr>
          <w:rFonts w:ascii="Times New Roman" w:hAnsi="Times New Roman" w:cs="Times New Roman"/>
          <w:color w:val="000000"/>
          <w:sz w:val="28"/>
          <w:szCs w:val="28"/>
          <w:bdr w:val="none" w:sz="0" w:space="0" w:color="auto" w:frame="1"/>
          <w:lang w:eastAsia="ru-RU"/>
        </w:rPr>
        <w:t xml:space="preserve">Гражданский кодекс Российской Федерации от 30.11.1994 № 51-ФЗ (Российская газета, </w:t>
      </w:r>
      <w:r w:rsidRPr="000F0B07">
        <w:rPr>
          <w:rFonts w:ascii="Times New Roman" w:hAnsi="Times New Roman" w:cs="Times New Roman"/>
          <w:color w:val="000000"/>
          <w:sz w:val="28"/>
          <w:szCs w:val="28"/>
        </w:rPr>
        <w:t>08.12.1994, № 238-239);</w:t>
      </w:r>
    </w:p>
    <w:p w:rsidR="00F6702F" w:rsidRPr="000F0B07" w:rsidRDefault="00F6702F" w:rsidP="00C579F7">
      <w:pPr>
        <w:pStyle w:val="ab"/>
        <w:numPr>
          <w:ilvl w:val="0"/>
          <w:numId w:val="4"/>
        </w:numPr>
        <w:tabs>
          <w:tab w:val="clear" w:pos="720"/>
        </w:tabs>
        <w:ind w:left="284" w:hanging="426"/>
        <w:jc w:val="both"/>
        <w:rPr>
          <w:rFonts w:ascii="Times New Roman" w:hAnsi="Times New Roman" w:cs="Times New Roman"/>
          <w:color w:val="000000"/>
          <w:sz w:val="28"/>
          <w:szCs w:val="28"/>
        </w:rPr>
      </w:pPr>
      <w:r w:rsidRPr="000F0B07">
        <w:rPr>
          <w:rFonts w:ascii="Times New Roman" w:hAnsi="Times New Roman" w:cs="Times New Roman"/>
          <w:color w:val="000000"/>
          <w:sz w:val="28"/>
          <w:szCs w:val="28"/>
          <w:bdr w:val="none" w:sz="0" w:space="0" w:color="auto" w:frame="1"/>
          <w:lang w:eastAsia="ru-RU"/>
        </w:rPr>
        <w:t>Земельный кодекс Российской Федерации</w:t>
      </w:r>
      <w:r w:rsidRPr="000F0B07">
        <w:rPr>
          <w:rFonts w:ascii="Times New Roman" w:hAnsi="Times New Roman" w:cs="Times New Roman"/>
          <w:color w:val="000000"/>
          <w:sz w:val="28"/>
          <w:szCs w:val="28"/>
        </w:rPr>
        <w:t xml:space="preserve"> 25.10.2001№ 136-ФЗ (Российская газета, 30.10.2001, № 211-212);</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Градостроительный кодекс Российской Федерации от 29.12.2004 № 190-ФЗ (Российская газета, 30.12.2004, № 290);</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25.10.2001 № 137-ФЗ «О введении в действие Земельного кодекса Российской Федерации» (</w:t>
      </w:r>
      <w:r w:rsidRPr="000F0B07">
        <w:rPr>
          <w:rFonts w:ascii="Times New Roman" w:hAnsi="Times New Roman"/>
          <w:color w:val="000000"/>
          <w:sz w:val="28"/>
          <w:szCs w:val="28"/>
        </w:rPr>
        <w:t>Российская газета, 30.10.2001, № 211-212);</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27.07.2010 № 210-ФЗ «Об организации предоставления государственных и муниципальных услуг» (</w:t>
      </w:r>
      <w:r w:rsidRPr="000F0B07">
        <w:rPr>
          <w:rFonts w:ascii="Times New Roman" w:hAnsi="Times New Roman"/>
          <w:color w:val="000000"/>
          <w:sz w:val="28"/>
          <w:szCs w:val="28"/>
        </w:rPr>
        <w:t>Российская газета, 30.07.2010, № 168);</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21.07.1997 № 122-ФЗ «О государственной регистрации прав на недвижимое имущество и сделок с ним» (</w:t>
      </w:r>
      <w:r w:rsidRPr="000F0B07">
        <w:rPr>
          <w:rFonts w:ascii="Times New Roman" w:hAnsi="Times New Roman"/>
          <w:color w:val="000000"/>
          <w:sz w:val="28"/>
          <w:szCs w:val="28"/>
        </w:rPr>
        <w:t>Собрание законодательства Российской Федерации, 28.07.1997, № 30, ст. 3594);</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24.07.2007 № 221-ФЗ «О государственном кадастре недвижимости» (С</w:t>
      </w:r>
      <w:r w:rsidRPr="000F0B07">
        <w:rPr>
          <w:rFonts w:ascii="Times New Roman" w:hAnsi="Times New Roman"/>
          <w:color w:val="000000"/>
          <w:sz w:val="28"/>
          <w:szCs w:val="28"/>
        </w:rPr>
        <w:t>обрание законодательства Российской Федерации, 30.07.2007, № 31,            ст. 4017);</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29.07.1998 № 135-ФЗ «Об оценочной деятельности в Российской Федерации» (</w:t>
      </w:r>
      <w:r w:rsidRPr="000F0B07">
        <w:rPr>
          <w:rFonts w:ascii="Times New Roman" w:hAnsi="Times New Roman"/>
          <w:color w:val="000000"/>
          <w:sz w:val="28"/>
          <w:szCs w:val="28"/>
        </w:rPr>
        <w:t xml:space="preserve">Собрание законодательства Российской Федерации, 03.08.1998,  № 31 ст. 3813); </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06.04. 2011№ 63-ФЗ «Об электронной подписи» (</w:t>
      </w:r>
      <w:r w:rsidRPr="000F0B07">
        <w:rPr>
          <w:rFonts w:ascii="Times New Roman" w:hAnsi="Times New Roman"/>
          <w:color w:val="000000"/>
          <w:sz w:val="28"/>
          <w:szCs w:val="28"/>
        </w:rPr>
        <w:t>Российская газета, 08.04.2011, № 75);</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27.07.2006 № 152-ФЗ «О персональных данных»</w:t>
      </w:r>
      <w:r w:rsidRPr="000F0B07">
        <w:rPr>
          <w:rFonts w:ascii="Times New Roman" w:hAnsi="Times New Roman"/>
          <w:color w:val="000000"/>
          <w:sz w:val="28"/>
          <w:szCs w:val="28"/>
        </w:rPr>
        <w:t xml:space="preserve"> (Российская газета, 29.07.2006, № 16);</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w:t>
      </w:r>
      <w:r w:rsidRPr="000F0B07">
        <w:rPr>
          <w:rFonts w:ascii="Times New Roman" w:hAnsi="Times New Roman"/>
          <w:color w:val="000000"/>
          <w:sz w:val="28"/>
          <w:szCs w:val="28"/>
        </w:rPr>
        <w:t xml:space="preserve">оссийская газета, 13.02.2009, № 25);   </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Федеральный закон от 02.05.2006 № 59-ФЗ «О порядке рассмотрения обращений граждан Российской Федерации» (</w:t>
      </w:r>
      <w:r w:rsidRPr="000F0B07">
        <w:rPr>
          <w:rFonts w:ascii="Times New Roman" w:hAnsi="Times New Roman"/>
          <w:color w:val="000000"/>
          <w:sz w:val="28"/>
          <w:szCs w:val="28"/>
        </w:rPr>
        <w:t>Российская газета, 05.05.2006 № 95);</w:t>
      </w:r>
    </w:p>
    <w:p w:rsidR="00F6702F" w:rsidRPr="000F0B07" w:rsidRDefault="00F6702F" w:rsidP="00C579F7">
      <w:pPr>
        <w:numPr>
          <w:ilvl w:val="0"/>
          <w:numId w:val="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bookmarkStart w:id="15" w:name="Par212"/>
      <w:bookmarkStart w:id="16" w:name="Par215"/>
      <w:bookmarkEnd w:id="15"/>
      <w:bookmarkEnd w:id="16"/>
      <w:r w:rsidRPr="000F0B07">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rPr>
        <w:t>Российская газета, 18.05.2012, № 112).</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2.7. Исчерпывающий перечень документов, необходимых для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2.7.1. Заявители обращаются с заявлением о заключении соглашения об установлении сервитута (</w:t>
      </w:r>
      <w:hyperlink r:id="rId8" w:anchor="Par257" w:history="1">
        <w:r w:rsidRPr="000F0B07">
          <w:rPr>
            <w:rFonts w:ascii="Times New Roman" w:hAnsi="Times New Roman"/>
            <w:color w:val="000000"/>
            <w:sz w:val="28"/>
            <w:szCs w:val="28"/>
            <w:bdr w:val="none" w:sz="0" w:space="0" w:color="auto" w:frame="1"/>
            <w:lang w:eastAsia="ru-RU"/>
          </w:rPr>
          <w:t>приложение № </w:t>
        </w:r>
      </w:hyperlink>
      <w:r w:rsidRPr="000F0B07">
        <w:rPr>
          <w:rFonts w:ascii="Times New Roman" w:hAnsi="Times New Roman"/>
          <w:color w:val="000000"/>
          <w:sz w:val="28"/>
          <w:szCs w:val="28"/>
          <w:bdr w:val="none" w:sz="0" w:space="0" w:color="auto" w:frame="1"/>
          <w:lang w:eastAsia="ru-RU"/>
        </w:rPr>
        <w:t>3 к регламенту).</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17" w:name="Par77"/>
      <w:bookmarkEnd w:id="17"/>
      <w:r w:rsidRPr="000F0B07">
        <w:rPr>
          <w:rFonts w:ascii="Times New Roman" w:hAnsi="Times New Roman"/>
          <w:color w:val="000000"/>
          <w:sz w:val="28"/>
          <w:szCs w:val="28"/>
          <w:bdr w:val="none" w:sz="0" w:space="0" w:color="auto" w:frame="1"/>
          <w:lang w:eastAsia="ru-RU"/>
        </w:rPr>
        <w:t>2.7.2. К заявлению прилагаются:</w:t>
      </w:r>
    </w:p>
    <w:p w:rsidR="00F6702F" w:rsidRPr="000F0B07" w:rsidRDefault="00F6702F" w:rsidP="00C579F7">
      <w:pPr>
        <w:numPr>
          <w:ilvl w:val="0"/>
          <w:numId w:val="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Копия документа, удостоверяющего личность заявителя, являющегося физическим лицом, либо личность представителя заявителя.</w:t>
      </w:r>
    </w:p>
    <w:p w:rsidR="00F6702F" w:rsidRPr="000F0B07" w:rsidRDefault="00F6702F" w:rsidP="00C579F7">
      <w:pPr>
        <w:numPr>
          <w:ilvl w:val="0"/>
          <w:numId w:val="5"/>
        </w:numPr>
        <w:shd w:val="clear" w:color="auto" w:fill="F9F9F9"/>
        <w:spacing w:after="0" w:line="240" w:lineRule="auto"/>
        <w:ind w:left="270"/>
        <w:jc w:val="both"/>
        <w:textAlignment w:val="baseline"/>
        <w:rPr>
          <w:rFonts w:ascii="Helvetica" w:hAnsi="Helvetica"/>
          <w:color w:val="000000"/>
          <w:sz w:val="28"/>
          <w:szCs w:val="28"/>
          <w:lang w:eastAsia="ru-RU"/>
        </w:rPr>
      </w:pPr>
      <w:bookmarkStart w:id="18" w:name="Par79"/>
      <w:bookmarkEnd w:id="18"/>
      <w:r w:rsidRPr="000F0B07">
        <w:rPr>
          <w:rFonts w:ascii="Helvetica" w:hAnsi="Helvetica"/>
          <w:color w:val="000000"/>
          <w:sz w:val="28"/>
          <w:szCs w:val="28"/>
          <w:lang w:eastAsia="ru-RU"/>
        </w:rPr>
        <w:t> </w:t>
      </w:r>
      <w:r w:rsidRPr="000F0B07">
        <w:rPr>
          <w:rFonts w:ascii="Times New Roman" w:hAnsi="Times New Roman"/>
          <w:color w:val="000000"/>
          <w:sz w:val="28"/>
          <w:szCs w:val="28"/>
          <w:bdr w:val="none" w:sz="0" w:space="0" w:color="auto" w:frame="1"/>
          <w:lang w:eastAsia="ru-RU"/>
        </w:rPr>
        <w:t>Копия свидетельства о государственной регистрации юридического лица или выписка из государственного реестра юридических лиц.</w:t>
      </w:r>
    </w:p>
    <w:p w:rsidR="00F6702F" w:rsidRPr="000F0B07" w:rsidRDefault="00F6702F" w:rsidP="00C579F7">
      <w:pPr>
        <w:numPr>
          <w:ilvl w:val="0"/>
          <w:numId w:val="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702F" w:rsidRPr="000F0B07" w:rsidRDefault="00F6702F" w:rsidP="00C579F7">
      <w:pPr>
        <w:numPr>
          <w:ilvl w:val="0"/>
          <w:numId w:val="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F6702F" w:rsidRPr="000F0B07" w:rsidRDefault="00F6702F" w:rsidP="00C579F7">
      <w:pPr>
        <w:numPr>
          <w:ilvl w:val="0"/>
          <w:numId w:val="5"/>
        </w:numPr>
        <w:shd w:val="clear" w:color="auto" w:fill="F9F9F9"/>
        <w:spacing w:after="0" w:line="240" w:lineRule="auto"/>
        <w:ind w:left="270"/>
        <w:jc w:val="both"/>
        <w:textAlignment w:val="baseline"/>
        <w:rPr>
          <w:rFonts w:ascii="Helvetica" w:hAnsi="Helvetica"/>
          <w:color w:val="000000"/>
          <w:sz w:val="28"/>
          <w:szCs w:val="28"/>
          <w:lang w:eastAsia="ru-RU"/>
        </w:rPr>
      </w:pPr>
      <w:bookmarkStart w:id="19" w:name="Par82"/>
      <w:bookmarkEnd w:id="19"/>
      <w:r w:rsidRPr="000F0B07">
        <w:rPr>
          <w:rFonts w:ascii="Helvetica" w:hAnsi="Helvetica"/>
          <w:color w:val="000000"/>
          <w:sz w:val="28"/>
          <w:szCs w:val="28"/>
          <w:lang w:eastAsia="ru-RU"/>
        </w:rPr>
        <w:t> </w:t>
      </w:r>
      <w:r w:rsidRPr="000F0B07">
        <w:rPr>
          <w:rFonts w:ascii="Times New Roman" w:hAnsi="Times New Roman"/>
          <w:color w:val="000000"/>
          <w:sz w:val="28"/>
          <w:szCs w:val="28"/>
          <w:bdr w:val="none" w:sz="0" w:space="0" w:color="auto" w:frame="1"/>
          <w:lang w:eastAsia="ru-RU"/>
        </w:rPr>
        <w:t>Кадастровый паспорт земельного участка, в отношении которого подано заявление.</w:t>
      </w:r>
    </w:p>
    <w:p w:rsidR="00F6702F" w:rsidRPr="000F0B07" w:rsidRDefault="00F6702F" w:rsidP="00C579F7">
      <w:pPr>
        <w:numPr>
          <w:ilvl w:val="0"/>
          <w:numId w:val="5"/>
        </w:numPr>
        <w:shd w:val="clear" w:color="auto" w:fill="F9F9F9"/>
        <w:spacing w:after="0" w:line="240" w:lineRule="auto"/>
        <w:ind w:left="270"/>
        <w:jc w:val="both"/>
        <w:textAlignment w:val="baseline"/>
        <w:rPr>
          <w:rFonts w:ascii="Helvetica" w:hAnsi="Helvetica"/>
          <w:color w:val="000000"/>
          <w:sz w:val="28"/>
          <w:szCs w:val="28"/>
          <w:lang w:eastAsia="ru-RU"/>
        </w:rPr>
      </w:pPr>
      <w:bookmarkStart w:id="20" w:name="Par83"/>
      <w:bookmarkEnd w:id="20"/>
      <w:r w:rsidRPr="000F0B07">
        <w:rPr>
          <w:rFonts w:ascii="Helvetica" w:hAnsi="Helvetica"/>
          <w:color w:val="000000"/>
          <w:sz w:val="28"/>
          <w:szCs w:val="28"/>
          <w:lang w:eastAsia="ru-RU"/>
        </w:rPr>
        <w:t> </w:t>
      </w:r>
      <w:r w:rsidRPr="000F0B07">
        <w:rPr>
          <w:rFonts w:ascii="Times New Roman" w:hAnsi="Times New Roman"/>
          <w:color w:val="000000"/>
          <w:sz w:val="28"/>
          <w:szCs w:val="28"/>
          <w:bdr w:val="none" w:sz="0" w:space="0" w:color="auto" w:frame="1"/>
          <w:lang w:eastAsia="ru-RU"/>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F6702F" w:rsidRPr="000F0B07" w:rsidRDefault="00F6702F" w:rsidP="00C579F7">
      <w:pPr>
        <w:numPr>
          <w:ilvl w:val="0"/>
          <w:numId w:val="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F6702F" w:rsidRPr="000F0B07" w:rsidRDefault="00F6702F" w:rsidP="00C579F7">
      <w:pPr>
        <w:numPr>
          <w:ilvl w:val="0"/>
          <w:numId w:val="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bookmarkStart w:id="21" w:name="Par86"/>
      <w:bookmarkEnd w:id="21"/>
      <w:r w:rsidRPr="000F0B07">
        <w:rPr>
          <w:rFonts w:ascii="Times New Roman" w:hAnsi="Times New Roman"/>
          <w:color w:val="000000"/>
          <w:sz w:val="28"/>
          <w:szCs w:val="28"/>
          <w:bdr w:val="none" w:sz="0" w:space="0" w:color="auto" w:frame="1"/>
          <w:lang w:eastAsia="ru-RU"/>
        </w:rPr>
        <w:t>2.7.3. Заявитель вправе не представлять самостоятельно документы, предусмотренные </w:t>
      </w:r>
      <w:hyperlink r:id="rId9" w:anchor="Par79" w:history="1">
        <w:r w:rsidRPr="000F0B07">
          <w:rPr>
            <w:rFonts w:ascii="Times New Roman" w:hAnsi="Times New Roman"/>
            <w:color w:val="000000"/>
            <w:sz w:val="28"/>
            <w:szCs w:val="28"/>
            <w:bdr w:val="none" w:sz="0" w:space="0" w:color="auto" w:frame="1"/>
            <w:lang w:eastAsia="ru-RU"/>
          </w:rPr>
          <w:t>подпунктами 2</w:t>
        </w:r>
      </w:hyperlink>
      <w:r w:rsidRPr="000F0B07">
        <w:rPr>
          <w:rFonts w:ascii="Times New Roman" w:hAnsi="Times New Roman"/>
          <w:color w:val="000000"/>
          <w:sz w:val="28"/>
          <w:szCs w:val="28"/>
          <w:bdr w:val="none" w:sz="0" w:space="0" w:color="auto" w:frame="1"/>
          <w:lang w:eastAsia="ru-RU"/>
        </w:rPr>
        <w:t>, </w:t>
      </w:r>
      <w:hyperlink r:id="rId10" w:anchor="Par82" w:history="1">
        <w:r w:rsidRPr="000F0B07">
          <w:rPr>
            <w:rFonts w:ascii="Times New Roman" w:hAnsi="Times New Roman"/>
            <w:color w:val="000000"/>
            <w:sz w:val="28"/>
            <w:szCs w:val="28"/>
            <w:bdr w:val="none" w:sz="0" w:space="0" w:color="auto" w:frame="1"/>
            <w:lang w:eastAsia="ru-RU"/>
          </w:rPr>
          <w:t>5</w:t>
        </w:r>
      </w:hyperlink>
      <w:r w:rsidRPr="000F0B07">
        <w:rPr>
          <w:rFonts w:ascii="Times New Roman" w:hAnsi="Times New Roman"/>
          <w:color w:val="000000"/>
          <w:sz w:val="28"/>
          <w:szCs w:val="28"/>
          <w:bdr w:val="none" w:sz="0" w:space="0" w:color="auto" w:frame="1"/>
          <w:lang w:eastAsia="ru-RU"/>
        </w:rPr>
        <w:t>, </w:t>
      </w:r>
      <w:hyperlink r:id="rId11" w:anchor="Par83" w:history="1">
        <w:r w:rsidRPr="000F0B07">
          <w:rPr>
            <w:rFonts w:ascii="Times New Roman" w:hAnsi="Times New Roman"/>
            <w:color w:val="000000"/>
            <w:sz w:val="28"/>
            <w:szCs w:val="28"/>
            <w:bdr w:val="none" w:sz="0" w:space="0" w:color="auto" w:frame="1"/>
            <w:lang w:eastAsia="ru-RU"/>
          </w:rPr>
          <w:t>6 пункта 2.7.2</w:t>
        </w:r>
      </w:hyperlink>
      <w:r w:rsidRPr="000F0B07">
        <w:rPr>
          <w:rFonts w:ascii="Times New Roman" w:hAnsi="Times New Roman"/>
          <w:color w:val="000000"/>
          <w:sz w:val="28"/>
          <w:szCs w:val="28"/>
          <w:bdr w:val="none" w:sz="0" w:space="0" w:color="auto" w:frame="1"/>
          <w:lang w:eastAsia="ru-RU"/>
        </w:rPr>
        <w:t xml:space="preserve"> регламента. В таком случае они самостоятельно запрашиваются администрацией муниципального образования. </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22" w:name="Par87"/>
      <w:bookmarkEnd w:id="22"/>
      <w:r w:rsidRPr="000F0B07">
        <w:rPr>
          <w:rFonts w:ascii="Times New Roman" w:hAnsi="Times New Roman"/>
          <w:color w:val="000000"/>
          <w:sz w:val="28"/>
          <w:szCs w:val="28"/>
          <w:bdr w:val="none" w:sz="0" w:space="0" w:color="auto" w:frame="1"/>
          <w:lang w:eastAsia="ru-RU"/>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Заявление и документы, указанные в п.п. 2.7.1., 2.7.2 регламента </w:t>
      </w:r>
      <w:bookmarkStart w:id="23" w:name="Par232"/>
      <w:bookmarkStart w:id="24" w:name="Par238"/>
      <w:bookmarkEnd w:id="23"/>
      <w:bookmarkEnd w:id="24"/>
      <w:r w:rsidRPr="000F0B07">
        <w:rPr>
          <w:rFonts w:ascii="Times New Roman" w:hAnsi="Times New Roman"/>
          <w:color w:val="000000"/>
          <w:sz w:val="28"/>
          <w:szCs w:val="28"/>
        </w:rPr>
        <w:t xml:space="preserve">могут быть заявителем  в форме электронных документов. </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6702F" w:rsidRPr="000F0B07" w:rsidRDefault="00F6702F" w:rsidP="00C579F7">
      <w:pPr>
        <w:numPr>
          <w:ilvl w:val="0"/>
          <w:numId w:val="6"/>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выписка из Единого государственного реестра индивидуальных предпринимателей или выписка из Единого государственного реестра </w:t>
      </w:r>
      <w:r w:rsidRPr="000F0B07">
        <w:rPr>
          <w:rFonts w:ascii="Times New Roman" w:hAnsi="Times New Roman"/>
          <w:color w:val="000000"/>
          <w:sz w:val="28"/>
          <w:szCs w:val="28"/>
          <w:bdr w:val="none" w:sz="0" w:space="0" w:color="auto" w:frame="1"/>
          <w:lang w:eastAsia="ru-RU"/>
        </w:rPr>
        <w:lastRenderedPageBreak/>
        <w:t>юридических лиц – для индивидуальных предпринимателей, юридических лиц;</w:t>
      </w:r>
    </w:p>
    <w:p w:rsidR="00F6702F" w:rsidRPr="000F0B07" w:rsidRDefault="00F6702F" w:rsidP="00C579F7">
      <w:pPr>
        <w:numPr>
          <w:ilvl w:val="0"/>
          <w:numId w:val="6"/>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F6702F" w:rsidRPr="000F0B07" w:rsidRDefault="00F6702F" w:rsidP="00C579F7">
      <w:pPr>
        <w:numPr>
          <w:ilvl w:val="0"/>
          <w:numId w:val="6"/>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25" w:name="Par254"/>
      <w:bookmarkStart w:id="26" w:name="Par261"/>
      <w:bookmarkEnd w:id="25"/>
      <w:bookmarkEnd w:id="26"/>
      <w:r w:rsidRPr="000F0B07">
        <w:rPr>
          <w:rFonts w:ascii="Times New Roman" w:hAnsi="Times New Roman"/>
          <w:color w:val="000000"/>
          <w:sz w:val="28"/>
          <w:szCs w:val="28"/>
          <w:bdr w:val="none" w:sz="0" w:space="0" w:color="auto" w:frame="1"/>
          <w:lang w:eastAsia="ru-RU"/>
        </w:rPr>
        <w:t>2.12.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ЧР — через ПГУ ЧР.</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27" w:name="Par267"/>
      <w:bookmarkStart w:id="28" w:name="Par278"/>
      <w:bookmarkEnd w:id="27"/>
      <w:bookmarkEnd w:id="28"/>
      <w:r w:rsidRPr="000F0B07">
        <w:rPr>
          <w:rFonts w:ascii="Times New Roman" w:hAnsi="Times New Roman"/>
          <w:color w:val="000000"/>
          <w:sz w:val="28"/>
          <w:szCs w:val="28"/>
          <w:bdr w:val="none" w:sz="0" w:space="0" w:color="auto" w:frame="1"/>
          <w:lang w:eastAsia="ru-RU"/>
        </w:rPr>
        <w:t>2.13. Исчерпывающий перечень оснований для отказа в приеме документов:</w:t>
      </w:r>
    </w:p>
    <w:p w:rsidR="00F6702F" w:rsidRPr="000F0B07" w:rsidRDefault="00F6702F" w:rsidP="00C579F7">
      <w:pPr>
        <w:numPr>
          <w:ilvl w:val="0"/>
          <w:numId w:val="7"/>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непредставление документов, предусмотренных </w:t>
      </w:r>
      <w:hyperlink r:id="rId12" w:anchor="Par77" w:history="1">
        <w:r w:rsidRPr="000F0B07">
          <w:rPr>
            <w:rFonts w:ascii="Times New Roman" w:hAnsi="Times New Roman"/>
            <w:color w:val="000000"/>
            <w:sz w:val="28"/>
            <w:szCs w:val="28"/>
            <w:bdr w:val="none" w:sz="0" w:space="0" w:color="auto" w:frame="1"/>
            <w:lang w:eastAsia="ru-RU"/>
          </w:rPr>
          <w:t>пунктом 2.7.2</w:t>
        </w:r>
      </w:hyperlink>
      <w:r w:rsidRPr="000F0B07">
        <w:rPr>
          <w:rFonts w:ascii="Times New Roman" w:hAnsi="Times New Roman"/>
          <w:color w:val="000000"/>
          <w:sz w:val="28"/>
          <w:szCs w:val="28"/>
          <w:bdr w:val="none" w:sz="0" w:space="0" w:color="auto" w:frame="1"/>
          <w:lang w:eastAsia="ru-RU"/>
        </w:rPr>
        <w:t> регламента с учетом </w:t>
      </w:r>
      <w:hyperlink r:id="rId13" w:anchor="Par86" w:history="1">
        <w:r w:rsidRPr="000F0B07">
          <w:rPr>
            <w:rFonts w:ascii="Times New Roman" w:hAnsi="Times New Roman"/>
            <w:color w:val="000000"/>
            <w:sz w:val="28"/>
            <w:szCs w:val="28"/>
            <w:bdr w:val="none" w:sz="0" w:space="0" w:color="auto" w:frame="1"/>
            <w:lang w:eastAsia="ru-RU"/>
          </w:rPr>
          <w:t>пункта 2.7.3</w:t>
        </w:r>
      </w:hyperlink>
      <w:r w:rsidRPr="000F0B07">
        <w:rPr>
          <w:rFonts w:ascii="Times New Roman" w:hAnsi="Times New Roman"/>
          <w:color w:val="000000"/>
          <w:sz w:val="28"/>
          <w:szCs w:val="28"/>
          <w:bdr w:val="none" w:sz="0" w:space="0" w:color="auto" w:frame="1"/>
          <w:lang w:eastAsia="ru-RU"/>
        </w:rPr>
        <w:t> регламента;</w:t>
      </w:r>
    </w:p>
    <w:p w:rsidR="00F6702F" w:rsidRPr="000F0B07" w:rsidRDefault="00F6702F" w:rsidP="00C579F7">
      <w:pPr>
        <w:numPr>
          <w:ilvl w:val="0"/>
          <w:numId w:val="7"/>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представление документов, не отвечающих требованиям </w:t>
      </w:r>
      <w:hyperlink r:id="rId14" w:anchor="Par87" w:history="1">
        <w:r w:rsidRPr="000F0B07">
          <w:rPr>
            <w:rFonts w:ascii="Times New Roman" w:hAnsi="Times New Roman"/>
            <w:color w:val="000000"/>
            <w:sz w:val="28"/>
            <w:szCs w:val="28"/>
            <w:bdr w:val="none" w:sz="0" w:space="0" w:color="auto" w:frame="1"/>
            <w:lang w:eastAsia="ru-RU"/>
          </w:rPr>
          <w:t>пункта 2.7.4</w:t>
        </w:r>
      </w:hyperlink>
      <w:r w:rsidRPr="000F0B07">
        <w:rPr>
          <w:rFonts w:ascii="Times New Roman" w:hAnsi="Times New Roman"/>
          <w:color w:val="000000"/>
          <w:sz w:val="28"/>
          <w:szCs w:val="28"/>
          <w:bdr w:val="none" w:sz="0" w:space="0" w:color="auto" w:frame="1"/>
          <w:lang w:eastAsia="ru-RU"/>
        </w:rPr>
        <w:t>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29" w:name="Par281"/>
      <w:bookmarkEnd w:id="29"/>
      <w:r w:rsidRPr="000F0B07">
        <w:rPr>
          <w:rFonts w:ascii="Times New Roman" w:hAnsi="Times New Roman"/>
          <w:color w:val="000000"/>
          <w:sz w:val="28"/>
          <w:szCs w:val="28"/>
          <w:bdr w:val="none" w:sz="0" w:space="0" w:color="auto" w:frame="1"/>
          <w:lang w:eastAsia="ru-RU"/>
        </w:rPr>
        <w:t>2.14. В предоставлении муниципальной услуги отказывается при наличии оснований, предусмотренных </w:t>
      </w:r>
      <w:hyperlink r:id="rId15" w:history="1">
        <w:r w:rsidRPr="000F0B07">
          <w:rPr>
            <w:rFonts w:ascii="Times New Roman" w:hAnsi="Times New Roman"/>
            <w:color w:val="000000"/>
            <w:sz w:val="28"/>
            <w:szCs w:val="28"/>
            <w:bdr w:val="none" w:sz="0" w:space="0" w:color="auto" w:frame="1"/>
            <w:lang w:eastAsia="ru-RU"/>
          </w:rPr>
          <w:t>пунктом 4 статьи 39.26</w:t>
        </w:r>
      </w:hyperlink>
      <w:r w:rsidRPr="000F0B07">
        <w:rPr>
          <w:rFonts w:ascii="Times New Roman" w:hAnsi="Times New Roman"/>
          <w:color w:val="000000"/>
          <w:sz w:val="28"/>
          <w:szCs w:val="28"/>
          <w:bdr w:val="none" w:sz="0" w:space="0" w:color="auto" w:frame="1"/>
          <w:lang w:eastAsia="ru-RU"/>
        </w:rPr>
        <w:t> Земельного кодекса Российской Федерации, а именно:</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 планируемое на условиях сервитута использование земельного участка не допускается в соответствии с федеральными законами;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2.14.1. Основания для приостановления муниципальной услуги отсутствуют.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30" w:name="Par285"/>
      <w:bookmarkStart w:id="31" w:name="Par290"/>
      <w:bookmarkEnd w:id="30"/>
      <w:bookmarkEnd w:id="31"/>
      <w:r w:rsidRPr="000F0B07">
        <w:rPr>
          <w:rFonts w:ascii="Times New Roman" w:hAnsi="Times New Roman"/>
          <w:color w:val="000000"/>
          <w:sz w:val="28"/>
          <w:szCs w:val="28"/>
          <w:bdr w:val="none" w:sz="0" w:space="0" w:color="auto" w:frame="1"/>
          <w:lang w:eastAsia="ru-RU"/>
        </w:rPr>
        <w:t>2.15. Предоставление муниципальной услуги является бесплатным для заявителей.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32" w:name="Par295"/>
      <w:bookmarkEnd w:id="32"/>
      <w:r w:rsidRPr="000F0B07">
        <w:rPr>
          <w:rFonts w:ascii="Times New Roman" w:hAnsi="Times New Roman"/>
          <w:color w:val="000000"/>
          <w:sz w:val="28"/>
          <w:szCs w:val="28"/>
          <w:bdr w:val="none" w:sz="0" w:space="0" w:color="auto" w:frame="1"/>
          <w:lang w:eastAsia="ru-RU"/>
        </w:rPr>
        <w:t>2.16. Срок ожидания в очереди при подаче заявления о предоставлении муниципальной услуги — 15 минут.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2.17. Срок ожидания в очереди при получении результата предоставления муниципальной услуги — 15 минут.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33" w:name="Par304"/>
      <w:bookmarkEnd w:id="33"/>
      <w:r w:rsidRPr="000F0B07">
        <w:rPr>
          <w:rFonts w:ascii="Times New Roman" w:hAnsi="Times New Roman"/>
          <w:color w:val="000000"/>
          <w:sz w:val="28"/>
          <w:szCs w:val="28"/>
          <w:bdr w:val="none" w:sz="0" w:space="0" w:color="auto" w:frame="1"/>
          <w:lang w:eastAsia="ru-RU"/>
        </w:rPr>
        <w:t>2.19. Срок регистрации запроса (заявления) заявителя о предоставлении муниципальной услуги:</w:t>
      </w:r>
    </w:p>
    <w:p w:rsidR="00F6702F" w:rsidRPr="000F0B07" w:rsidRDefault="00F6702F" w:rsidP="00C579F7">
      <w:pPr>
        <w:numPr>
          <w:ilvl w:val="0"/>
          <w:numId w:val="8"/>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в случае личного обращения заявителя заявление регистрируется в день обращения;</w:t>
      </w:r>
    </w:p>
    <w:p w:rsidR="00F6702F" w:rsidRPr="000F0B07" w:rsidRDefault="00F6702F" w:rsidP="00C579F7">
      <w:pPr>
        <w:numPr>
          <w:ilvl w:val="0"/>
          <w:numId w:val="8"/>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 случае поступления документов по почте заявление регистрируется в течение трех дней со дня поступления.</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bookmarkStart w:id="34" w:name="Par311"/>
      <w:bookmarkEnd w:id="34"/>
      <w:r w:rsidRPr="000F0B07">
        <w:rPr>
          <w:rFonts w:ascii="Times New Roman" w:hAnsi="Times New Roman"/>
          <w:color w:val="000000"/>
          <w:sz w:val="28"/>
          <w:szCs w:val="28"/>
          <w:bdr w:val="none" w:sz="0" w:space="0" w:color="auto" w:frame="1"/>
          <w:lang w:eastAsia="ru-RU"/>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 xml:space="preserve">В месте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 xml:space="preserve">Вход в помещение администрации, где предоставляется муниципальная услуга, оборудуется лестницей с поручнями, а также пандусами для беспрепятственного передвижения инвалидных колясок. </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 xml:space="preserve">С целью правильной и безопасной ориентации инвалидов, в помещении размещаются тактильные мнемосхемы, отображающие план данного помещения. </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В месте ожидания заявителей оборудуется одно место для инвалида на кресле-коляске или пользующегося костылями (тростью).</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2.21. Информационные стенды должны располагаться в помещении органа местного самоуправления и содержать следующую информацию:</w:t>
      </w:r>
    </w:p>
    <w:p w:rsidR="00F6702F" w:rsidRPr="000F0B07" w:rsidRDefault="00F6702F" w:rsidP="00C579F7">
      <w:pPr>
        <w:numPr>
          <w:ilvl w:val="0"/>
          <w:numId w:val="9"/>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перечень получателей муниципальной услуги;</w:t>
      </w:r>
    </w:p>
    <w:p w:rsidR="00F6702F" w:rsidRPr="000F0B07" w:rsidRDefault="00F6702F" w:rsidP="00C579F7">
      <w:pPr>
        <w:numPr>
          <w:ilvl w:val="0"/>
          <w:numId w:val="9"/>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F6702F" w:rsidRPr="000F0B07" w:rsidRDefault="00F6702F" w:rsidP="00C579F7">
      <w:pPr>
        <w:numPr>
          <w:ilvl w:val="0"/>
          <w:numId w:val="9"/>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образцы заполнения заявления о предоставлении муниципальной услуги;</w:t>
      </w:r>
    </w:p>
    <w:p w:rsidR="00F6702F" w:rsidRPr="000F0B07" w:rsidRDefault="00F6702F" w:rsidP="00C579F7">
      <w:pPr>
        <w:numPr>
          <w:ilvl w:val="0"/>
          <w:numId w:val="9"/>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основания отказа в предоставлении муниципальной услуги;</w:t>
      </w:r>
    </w:p>
    <w:p w:rsidR="00F6702F" w:rsidRPr="000F0B07" w:rsidRDefault="00F6702F" w:rsidP="00C579F7">
      <w:pPr>
        <w:numPr>
          <w:ilvl w:val="0"/>
          <w:numId w:val="9"/>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местонахождение, график работы, номера контактных телефонов, адреса электронной почты органа местного самоуправления;</w:t>
      </w:r>
    </w:p>
    <w:p w:rsidR="00F6702F" w:rsidRPr="000F0B07" w:rsidRDefault="00F6702F" w:rsidP="00C579F7">
      <w:pPr>
        <w:numPr>
          <w:ilvl w:val="0"/>
          <w:numId w:val="9"/>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перечень документов, необходимых для предоставления муниципальной услуги;</w:t>
      </w:r>
    </w:p>
    <w:p w:rsidR="00F6702F" w:rsidRPr="000F0B07" w:rsidRDefault="00F6702F" w:rsidP="00C579F7">
      <w:pPr>
        <w:numPr>
          <w:ilvl w:val="0"/>
          <w:numId w:val="9"/>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информацию о порядке предоставления муниципальной услуги (</w:t>
      </w:r>
      <w:hyperlink r:id="rId16" w:anchor="Par597" w:history="1">
        <w:r w:rsidRPr="000F0B07">
          <w:rPr>
            <w:rFonts w:ascii="Times New Roman" w:hAnsi="Times New Roman"/>
            <w:color w:val="000000"/>
            <w:sz w:val="28"/>
            <w:szCs w:val="28"/>
            <w:bdr w:val="none" w:sz="0" w:space="0" w:color="auto" w:frame="1"/>
            <w:lang w:eastAsia="ru-RU"/>
          </w:rPr>
          <w:t>блок-схема</w:t>
        </w:r>
      </w:hyperlink>
      <w:r w:rsidRPr="000F0B07">
        <w:rPr>
          <w:rFonts w:ascii="Times New Roman" w:hAnsi="Times New Roman"/>
          <w:color w:val="000000"/>
          <w:sz w:val="28"/>
          <w:szCs w:val="28"/>
          <w:bdr w:val="none" w:sz="0" w:space="0" w:color="auto" w:frame="1"/>
          <w:lang w:eastAsia="ru-RU"/>
        </w:rPr>
        <w:t> согласно приложению 5);</w:t>
      </w:r>
    </w:p>
    <w:p w:rsidR="00F6702F" w:rsidRPr="000F0B07" w:rsidRDefault="00F6702F" w:rsidP="00C579F7">
      <w:pPr>
        <w:numPr>
          <w:ilvl w:val="0"/>
          <w:numId w:val="9"/>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35" w:name="Par329"/>
      <w:bookmarkEnd w:id="35"/>
      <w:r w:rsidRPr="000F0B07">
        <w:rPr>
          <w:rFonts w:ascii="Times New Roman" w:hAnsi="Times New Roman"/>
          <w:color w:val="000000"/>
          <w:sz w:val="28"/>
          <w:szCs w:val="28"/>
          <w:bdr w:val="none" w:sz="0" w:space="0" w:color="auto" w:frame="1"/>
          <w:lang w:eastAsia="ru-RU"/>
        </w:rPr>
        <w:t>2.22. К показателям доступности и качества муниципальной услуги относятся: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2.22.1. Своевременность предоставления муниципальной услуги (включая соблюдение сроков, предусмотренных настоящим регламентом).</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2.22.2. Предоставление муниципальной услуги в соответствии со стандартом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2.22.3. Вежливое (корректное) обращение сотрудников органа местного самоуправления с заявителями.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2.22.4. Обеспечение информирования (консультирования) заявителей по вопросам, предусмотренным </w:t>
      </w:r>
      <w:hyperlink r:id="rId17" w:anchor="Par338" w:history="1">
        <w:r w:rsidRPr="000F0B07">
          <w:rPr>
            <w:rFonts w:ascii="Times New Roman" w:hAnsi="Times New Roman"/>
            <w:color w:val="000000"/>
            <w:sz w:val="28"/>
            <w:szCs w:val="28"/>
            <w:bdr w:val="none" w:sz="0" w:space="0" w:color="auto" w:frame="1"/>
            <w:lang w:eastAsia="ru-RU"/>
          </w:rPr>
          <w:t>пунктом 2.23</w:t>
        </w:r>
      </w:hyperlink>
      <w:r w:rsidRPr="000F0B07">
        <w:rPr>
          <w:rFonts w:ascii="Times New Roman" w:hAnsi="Times New Roman"/>
          <w:color w:val="000000"/>
          <w:sz w:val="28"/>
          <w:szCs w:val="28"/>
          <w:bdr w:val="none" w:sz="0" w:space="0" w:color="auto" w:frame="1"/>
          <w:lang w:eastAsia="ru-RU"/>
        </w:rPr>
        <w:t> настоящих методических рекомендаций.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2.22.5. Наличие полной, актуальной и достоверной информации о порядке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2.22.6. Возможность досудебного (внесудебного) рассмотрения жалоб (претензий) в процессе получения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36" w:name="Par338"/>
      <w:bookmarkEnd w:id="36"/>
      <w:r w:rsidRPr="000F0B07">
        <w:rPr>
          <w:rFonts w:ascii="Times New Roman" w:hAnsi="Times New Roman"/>
          <w:color w:val="000000"/>
          <w:sz w:val="28"/>
          <w:szCs w:val="28"/>
          <w:bdr w:val="none" w:sz="0" w:space="0" w:color="auto" w:frame="1"/>
          <w:lang w:eastAsia="ru-RU"/>
        </w:rPr>
        <w:t>2.23. Перечень вопросов, по которым осуществляется консультирование, включая консультирование по справочным номерам телефонов, указанным в</w:t>
      </w:r>
      <w:r>
        <w:rPr>
          <w:rFonts w:ascii="Times New Roman" w:hAnsi="Times New Roman"/>
          <w:color w:val="000000"/>
          <w:sz w:val="28"/>
          <w:szCs w:val="28"/>
          <w:bdr w:val="none" w:sz="0" w:space="0" w:color="auto" w:frame="1"/>
          <w:lang w:eastAsia="ru-RU"/>
        </w:rPr>
        <w:t xml:space="preserve"> </w:t>
      </w:r>
      <w:hyperlink r:id="rId18" w:anchor="Par109" w:history="1">
        <w:r w:rsidRPr="000F0B07">
          <w:rPr>
            <w:rFonts w:ascii="Times New Roman" w:hAnsi="Times New Roman"/>
            <w:color w:val="000000"/>
            <w:sz w:val="28"/>
            <w:szCs w:val="28"/>
            <w:bdr w:val="none" w:sz="0" w:space="0" w:color="auto" w:frame="1"/>
            <w:lang w:eastAsia="ru-RU"/>
          </w:rPr>
          <w:t>пункте 1.</w:t>
        </w:r>
      </w:hyperlink>
      <w:r w:rsidRPr="000F0B07">
        <w:rPr>
          <w:rFonts w:ascii="Times New Roman" w:hAnsi="Times New Roman"/>
          <w:color w:val="000000"/>
          <w:sz w:val="28"/>
          <w:szCs w:val="28"/>
          <w:bdr w:val="none" w:sz="0" w:space="0" w:color="auto" w:frame="1"/>
          <w:lang w:eastAsia="ru-RU"/>
        </w:rPr>
        <w:t>4 настоящего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регламента:</w:t>
      </w:r>
    </w:p>
    <w:p w:rsidR="00F6702F" w:rsidRPr="000F0B07" w:rsidRDefault="00F6702F" w:rsidP="00C579F7">
      <w:pPr>
        <w:numPr>
          <w:ilvl w:val="0"/>
          <w:numId w:val="10"/>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 реквизитах нормативных правовых актов, указанных в </w:t>
      </w:r>
      <w:hyperlink r:id="rId19" w:anchor="Par201" w:history="1">
        <w:r w:rsidRPr="000F0B07">
          <w:rPr>
            <w:rFonts w:ascii="Times New Roman" w:hAnsi="Times New Roman"/>
            <w:color w:val="000000"/>
            <w:sz w:val="28"/>
            <w:szCs w:val="28"/>
            <w:bdr w:val="none" w:sz="0" w:space="0" w:color="auto" w:frame="1"/>
            <w:lang w:eastAsia="ru-RU"/>
          </w:rPr>
          <w:t>пункте 2.6</w:t>
        </w:r>
      </w:hyperlink>
      <w:r w:rsidRPr="000F0B07">
        <w:rPr>
          <w:rFonts w:ascii="Times New Roman" w:hAnsi="Times New Roman"/>
          <w:color w:val="000000"/>
          <w:sz w:val="28"/>
          <w:szCs w:val="28"/>
          <w:bdr w:val="none" w:sz="0" w:space="0" w:color="auto" w:frame="1"/>
          <w:lang w:eastAsia="ru-RU"/>
        </w:rPr>
        <w:t> настоящего регламента, регулирующих предоставление муниципальной услуги, и их отдельных положениях;</w:t>
      </w:r>
    </w:p>
    <w:p w:rsidR="00F6702F" w:rsidRPr="000F0B07" w:rsidRDefault="00F6702F" w:rsidP="00C579F7">
      <w:pPr>
        <w:numPr>
          <w:ilvl w:val="0"/>
          <w:numId w:val="10"/>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 реквизитах настоящего регламента;</w:t>
      </w:r>
    </w:p>
    <w:p w:rsidR="00F6702F" w:rsidRPr="000F0B07" w:rsidRDefault="00F6702F" w:rsidP="00C579F7">
      <w:pPr>
        <w:numPr>
          <w:ilvl w:val="0"/>
          <w:numId w:val="10"/>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 сроках предоставления муниципальной услуги и осуществления административных процедур;</w:t>
      </w:r>
    </w:p>
    <w:p w:rsidR="00F6702F" w:rsidRPr="000F0B07" w:rsidRDefault="00F6702F" w:rsidP="00C579F7">
      <w:pPr>
        <w:numPr>
          <w:ilvl w:val="0"/>
          <w:numId w:val="10"/>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 месте размещения на официальном сайте администрации справочных материалов по вопросам предоставления муниципальной услуги;</w:t>
      </w:r>
    </w:p>
    <w:p w:rsidR="00F6702F" w:rsidRPr="000F0B07" w:rsidRDefault="00F6702F" w:rsidP="00C579F7">
      <w:pPr>
        <w:numPr>
          <w:ilvl w:val="0"/>
          <w:numId w:val="10"/>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 входящих номерах, под которыми зарегистрирована в системе делопроизводства органа местного самоуправления письменная корреспонденция;</w:t>
      </w:r>
    </w:p>
    <w:p w:rsidR="00F6702F" w:rsidRPr="000F0B07" w:rsidRDefault="00F6702F" w:rsidP="00C579F7">
      <w:pPr>
        <w:numPr>
          <w:ilvl w:val="0"/>
          <w:numId w:val="10"/>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 принятом решении по конкретному заявлению;</w:t>
      </w:r>
    </w:p>
    <w:p w:rsidR="00F6702F" w:rsidRPr="000F0B07" w:rsidRDefault="00F6702F" w:rsidP="00C579F7">
      <w:pPr>
        <w:numPr>
          <w:ilvl w:val="0"/>
          <w:numId w:val="10"/>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 порядке представления документов;</w:t>
      </w:r>
    </w:p>
    <w:p w:rsidR="00F6702F" w:rsidRPr="000F0B07" w:rsidRDefault="00F6702F" w:rsidP="00C579F7">
      <w:pPr>
        <w:numPr>
          <w:ilvl w:val="0"/>
          <w:numId w:val="10"/>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 местонахождении, режиме работы, номерах контактных телефонов органа местного самоуправления.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Предоставление муниципальной услуги посредством МФЦ осуществляется в подразделениях государственного бюджетного учреждения Чеченской Республики «Республиканский многофункциональный центр предоставления государственных и муниципальных услуг» (далее – ГБУ ЧР «МФЦ») при наличии вступившего в силу соглашения о взаимодействии между ГБУ ЧР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ЧР «МФЦ» и иным МФЦ.</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2.24.1. К целевым показателям доступности и качества муниципальной услуги относятся:</w:t>
      </w:r>
    </w:p>
    <w:p w:rsidR="00F6702F" w:rsidRPr="000F0B07" w:rsidRDefault="00F6702F" w:rsidP="00C579F7">
      <w:pPr>
        <w:numPr>
          <w:ilvl w:val="0"/>
          <w:numId w:val="11"/>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количество документов, которые заявителю необходимо представить в целях получения муниципальной услуги;</w:t>
      </w:r>
    </w:p>
    <w:p w:rsidR="00F6702F" w:rsidRPr="000F0B07" w:rsidRDefault="00F6702F" w:rsidP="00C579F7">
      <w:pPr>
        <w:numPr>
          <w:ilvl w:val="0"/>
          <w:numId w:val="11"/>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минимальное количество непосредственных обращений заявителя в различные организации в целях получения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2.24.2. К непосредственным показателям доступности и качества муниципальной услуги относятся: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2.25. Особенности предоставления муниципальной услуги в МФЦ:</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Предоставление муниципальной услуги в МФЦ осуществляется после вступления в силу соглашения о взаимодействии.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2.25.1. МФЦ осуществляет:</w:t>
      </w:r>
    </w:p>
    <w:p w:rsidR="00F6702F" w:rsidRPr="000F0B07" w:rsidRDefault="00F6702F" w:rsidP="00C579F7">
      <w:pPr>
        <w:numPr>
          <w:ilvl w:val="0"/>
          <w:numId w:val="12"/>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взаимодействие с территориальными органами федеральных органов исполнительной власти, органами исполнительной власти Чеченской Республики, органами местного самоуправления Чеченской Республики и организациями, участвующими в предоставлении муниципальных услуг в рамках заключенных соглашений о взаимодействии;</w:t>
      </w:r>
    </w:p>
    <w:p w:rsidR="00F6702F" w:rsidRPr="000F0B07" w:rsidRDefault="00F6702F" w:rsidP="00C579F7">
      <w:pPr>
        <w:numPr>
          <w:ilvl w:val="0"/>
          <w:numId w:val="12"/>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информирование граждан и организаций по вопросам предоставления муниципальных услуг;</w:t>
      </w:r>
    </w:p>
    <w:p w:rsidR="00F6702F" w:rsidRPr="000F0B07" w:rsidRDefault="00F6702F" w:rsidP="00C579F7">
      <w:pPr>
        <w:numPr>
          <w:ilvl w:val="0"/>
          <w:numId w:val="12"/>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6702F" w:rsidRPr="000F0B07" w:rsidRDefault="00F6702F" w:rsidP="00C579F7">
      <w:pPr>
        <w:numPr>
          <w:ilvl w:val="0"/>
          <w:numId w:val="12"/>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обработку персональных данных, связанных с предоставлением муниципальных услуг.</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6702F" w:rsidRPr="000F0B07" w:rsidRDefault="00F6702F" w:rsidP="00C579F7">
      <w:pPr>
        <w:numPr>
          <w:ilvl w:val="0"/>
          <w:numId w:val="13"/>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определяет предмет обращения;</w:t>
      </w:r>
    </w:p>
    <w:p w:rsidR="00F6702F" w:rsidRPr="000F0B07" w:rsidRDefault="00F6702F" w:rsidP="00C579F7">
      <w:pPr>
        <w:numPr>
          <w:ilvl w:val="0"/>
          <w:numId w:val="13"/>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проводит проверку полномочий лица, подающего документы;</w:t>
      </w:r>
    </w:p>
    <w:p w:rsidR="00F6702F" w:rsidRPr="000F0B07" w:rsidRDefault="00F6702F" w:rsidP="00C579F7">
      <w:pPr>
        <w:numPr>
          <w:ilvl w:val="0"/>
          <w:numId w:val="13"/>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проводит проверку правильности заполнения запроса и соответствия представленных документов требованиям, указанным в </w:t>
      </w:r>
      <w:hyperlink r:id="rId20" w:anchor="Par215" w:history="1">
        <w:r w:rsidRPr="000F0B07">
          <w:rPr>
            <w:rFonts w:ascii="Times New Roman" w:hAnsi="Times New Roman"/>
            <w:color w:val="000000"/>
            <w:sz w:val="28"/>
            <w:szCs w:val="28"/>
            <w:bdr w:val="none" w:sz="0" w:space="0" w:color="auto" w:frame="1"/>
            <w:lang w:eastAsia="ru-RU"/>
          </w:rPr>
          <w:t>пункте 2.7</w:t>
        </w:r>
      </w:hyperlink>
      <w:r w:rsidRPr="000F0B07">
        <w:rPr>
          <w:rFonts w:ascii="Times New Roman" w:hAnsi="Times New Roman"/>
          <w:color w:val="000000"/>
          <w:sz w:val="28"/>
          <w:szCs w:val="28"/>
          <w:bdr w:val="none" w:sz="0" w:space="0" w:color="auto" w:frame="1"/>
          <w:lang w:eastAsia="ru-RU"/>
        </w:rPr>
        <w:t>, 2.8 настоящего регламента;</w:t>
      </w:r>
    </w:p>
    <w:p w:rsidR="00F6702F" w:rsidRPr="000F0B07" w:rsidRDefault="00F6702F" w:rsidP="00C579F7">
      <w:pPr>
        <w:numPr>
          <w:ilvl w:val="0"/>
          <w:numId w:val="13"/>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702F" w:rsidRPr="000F0B07" w:rsidRDefault="00F6702F" w:rsidP="00C579F7">
      <w:pPr>
        <w:numPr>
          <w:ilvl w:val="0"/>
          <w:numId w:val="13"/>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заверяет электронное дело своей электронной подписью (далее — ЭП);</w:t>
      </w:r>
    </w:p>
    <w:p w:rsidR="00F6702F" w:rsidRPr="000F0B07" w:rsidRDefault="00F6702F" w:rsidP="00C579F7">
      <w:pPr>
        <w:numPr>
          <w:ilvl w:val="0"/>
          <w:numId w:val="13"/>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направляет копии документов и реестр документов в орган местного самоуправления:</w:t>
      </w:r>
    </w:p>
    <w:p w:rsidR="00F6702F" w:rsidRPr="000F0B07" w:rsidRDefault="00F6702F" w:rsidP="00C579F7">
      <w:pPr>
        <w:numPr>
          <w:ilvl w:val="0"/>
          <w:numId w:val="13"/>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в электронном виде (в составе пакетов электронных дел) в течение 1 рабочего дня со дня обращения заявителя в МФЦ;</w:t>
      </w:r>
    </w:p>
    <w:p w:rsidR="00F6702F" w:rsidRPr="000F0B07" w:rsidRDefault="00F6702F" w:rsidP="00C579F7">
      <w:pPr>
        <w:numPr>
          <w:ilvl w:val="0"/>
          <w:numId w:val="13"/>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2.25.3. При обнаружении несоответствия документов требованиям, указанным в </w:t>
      </w:r>
      <w:hyperlink r:id="rId21" w:anchor="Par215" w:history="1">
        <w:r w:rsidRPr="000F0B07">
          <w:rPr>
            <w:rFonts w:ascii="Times New Roman" w:hAnsi="Times New Roman"/>
            <w:color w:val="000000"/>
            <w:sz w:val="28"/>
            <w:szCs w:val="28"/>
            <w:bdr w:val="none" w:sz="0" w:space="0" w:color="auto" w:frame="1"/>
            <w:lang w:eastAsia="ru-RU"/>
          </w:rPr>
          <w:t>пункте 2.7</w:t>
        </w:r>
      </w:hyperlink>
      <w:r w:rsidRPr="000F0B07">
        <w:rPr>
          <w:rFonts w:ascii="Times New Roman" w:hAnsi="Times New Roman"/>
          <w:color w:val="000000"/>
          <w:sz w:val="28"/>
          <w:szCs w:val="28"/>
          <w:bdr w:val="none" w:sz="0" w:space="0" w:color="auto" w:frame="1"/>
          <w:lang w:eastAsia="ru-RU"/>
        </w:rPr>
        <w:t> настоящего регламента, специалист МФЦ, осуществляющий прием документов, возвращает их заявителю для устранения выявленных недостатков.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По окончании приема документов специалист МФЦ выдает заявителю расписку в приеме документов.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6702F" w:rsidRPr="000F0B07" w:rsidRDefault="00F6702F" w:rsidP="00C579F7">
      <w:pPr>
        <w:numPr>
          <w:ilvl w:val="0"/>
          <w:numId w:val="1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6702F" w:rsidRPr="000F0B07" w:rsidRDefault="00F6702F" w:rsidP="00C579F7">
      <w:pPr>
        <w:numPr>
          <w:ilvl w:val="0"/>
          <w:numId w:val="14"/>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Выдача соглашения об установлении сервитута либо постановления администрации об отказе в установлении сервитута осуществляется на </w:t>
      </w:r>
      <w:r w:rsidRPr="000F0B07">
        <w:rPr>
          <w:rFonts w:ascii="Times New Roman" w:hAnsi="Times New Roman"/>
          <w:color w:val="000000"/>
          <w:sz w:val="28"/>
          <w:szCs w:val="28"/>
          <w:bdr w:val="none" w:sz="0" w:space="0" w:color="auto" w:frame="1"/>
          <w:lang w:eastAsia="ru-RU"/>
        </w:rPr>
        <w:lastRenderedPageBreak/>
        <w:t>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После подписания заявителем документов, являющихся результатом предоставления муниципальной услуги, заявитель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Передача сопроводительной ведомости неполученных документов, являющихся результатом предоставления муниципальной услуги, по истечению двух месяцев направляется в орган местного самоуправления по реестру невостребованных документов.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2.26. Особенности предоставления муниципальной услуги в электронном виде.</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Деятельность ПГУ ЧР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2.26.1. Для получения муниципальной услуги через ПГУ ЧР заявителю необходимо предварительно пройти процесс регистрации в Единой системе идентификации и аутентификации (далее – ЕСИА).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2.26.2. Муниципальная услуга может быть получена через ПГУ ЧР с обязательной личной явкой на прием в орган местного самоуправления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2.26.3. Для подачи заявления через ПГУ ЧР заявитель должен выполнить следующие действия:</w:t>
      </w:r>
    </w:p>
    <w:p w:rsidR="00F6702F" w:rsidRPr="000F0B07" w:rsidRDefault="00F6702F" w:rsidP="00C579F7">
      <w:pPr>
        <w:numPr>
          <w:ilvl w:val="0"/>
          <w:numId w:val="1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пройти идентификацию и аутентификацию в ЕСИА;</w:t>
      </w:r>
    </w:p>
    <w:p w:rsidR="00F6702F" w:rsidRPr="000F0B07" w:rsidRDefault="00F6702F" w:rsidP="00C579F7">
      <w:pPr>
        <w:numPr>
          <w:ilvl w:val="0"/>
          <w:numId w:val="1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 личном кабинете на ПГУ ЛО заполнить в электронном виде заявление на оказание услуги;</w:t>
      </w:r>
    </w:p>
    <w:p w:rsidR="00F6702F" w:rsidRPr="000F0B07" w:rsidRDefault="00F6702F" w:rsidP="00C579F7">
      <w:pPr>
        <w:numPr>
          <w:ilvl w:val="0"/>
          <w:numId w:val="1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приложить к заявлению отсканированные образы документов, необходимых для получения услуги;</w:t>
      </w:r>
    </w:p>
    <w:p w:rsidR="00F6702F" w:rsidRPr="000F0B07" w:rsidRDefault="00F6702F" w:rsidP="00C579F7">
      <w:pPr>
        <w:numPr>
          <w:ilvl w:val="0"/>
          <w:numId w:val="15"/>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направить пакет электронных документов в орган местного самоуправления посредством функционала ПГУ ЧР.</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2.26.4. В результате направления пакета электронных документов посредством ПГУ ЧР автоматизированной информационной системой межведомственного электронного взаимодействия Чеченской Республики (далее — АИС «Межвед</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ЧР»)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ЧР или ЕПГУ.</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2.26.5. При предоставлении муниципальной услуги через ПГУ ЧР, специалист органа местного самоуправления выполняет следующие действия: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формирует пакет документов, поступивший через ПГУ ЧР,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формирует через АИС «Межвед</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ЧР»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ЧР» дело переводит в статус «Заявитель приглашен на прием».</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 случае неявки заявителя на прием в назначенное время заявление и документы хранятся в АИС «Межвед</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ЧР»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ЧР переводит документы в архив АИС «Межвед</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ЧР».</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ЧР», дело переводит в статус «Прием заявителя окончен».</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ЧР» формы о принятом решении и переводит дело в архив АИС «Межвед</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ЧР»;</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2.26.6.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регламента, и отвечающих требованиям, указанным в пункте 2.7. настоящих методических рекомендаций.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bookmarkStart w:id="37" w:name="Par383"/>
      <w:bookmarkEnd w:id="37"/>
      <w:r w:rsidRPr="000F0B07">
        <w:rPr>
          <w:rFonts w:ascii="Times New Roman" w:hAnsi="Times New Roman"/>
          <w:b/>
          <w:color w:val="000000"/>
          <w:sz w:val="28"/>
          <w:szCs w:val="28"/>
          <w:bdr w:val="none" w:sz="0" w:space="0" w:color="auto" w:frame="1"/>
          <w:lang w:eastAsia="ru-RU"/>
        </w:rPr>
        <w:t>III. Перечень услуг, которые являются необходимыми</w:t>
      </w:r>
    </w:p>
    <w:p w:rsidR="00F6702F" w:rsidRPr="000F0B07"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r w:rsidRPr="000F0B07">
        <w:rPr>
          <w:rFonts w:ascii="Times New Roman" w:hAnsi="Times New Roman"/>
          <w:b/>
          <w:color w:val="000000"/>
          <w:sz w:val="28"/>
          <w:szCs w:val="28"/>
          <w:bdr w:val="none" w:sz="0" w:space="0" w:color="auto" w:frame="1"/>
          <w:lang w:eastAsia="ru-RU"/>
        </w:rPr>
        <w:t>и обязательными для предоставления муниципальной услуги</w:t>
      </w: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3.1. Других услуг, которые являются необходимыми и обязательными для предоставления муниципальной услуги, не предусмотрено.</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p>
    <w:p w:rsidR="00F6702F"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p>
    <w:p w:rsidR="00F6702F"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p>
    <w:p w:rsidR="00F6702F"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p>
    <w:p w:rsidR="00F6702F"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r w:rsidRPr="000F0B07">
        <w:rPr>
          <w:rFonts w:ascii="Times New Roman" w:hAnsi="Times New Roman"/>
          <w:b/>
          <w:color w:val="000000"/>
          <w:sz w:val="28"/>
          <w:szCs w:val="28"/>
          <w:bdr w:val="none" w:sz="0" w:space="0" w:color="auto" w:frame="1"/>
          <w:lang w:val="en-US" w:eastAsia="ru-RU"/>
        </w:rPr>
        <w:t>IV</w:t>
      </w:r>
      <w:r w:rsidRPr="000F0B07">
        <w:rPr>
          <w:rFonts w:ascii="Times New Roman" w:hAnsi="Times New Roman"/>
          <w:b/>
          <w:color w:val="000000"/>
          <w:sz w:val="28"/>
          <w:szCs w:val="28"/>
          <w:bdr w:val="none" w:sz="0" w:space="0" w:color="auto" w:frame="1"/>
          <w:lang w:eastAsia="ru-RU"/>
        </w:rPr>
        <w:t>. Состав, последовательность и сроки выполнения</w:t>
      </w: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r w:rsidRPr="000F0B07">
        <w:rPr>
          <w:rFonts w:ascii="Times New Roman" w:hAnsi="Times New Roman"/>
          <w:b/>
          <w:color w:val="000000"/>
          <w:sz w:val="28"/>
          <w:szCs w:val="28"/>
          <w:bdr w:val="none" w:sz="0" w:space="0" w:color="auto" w:frame="1"/>
          <w:lang w:eastAsia="ru-RU"/>
        </w:rPr>
        <w:t>административных процедур, требования к порядку</w:t>
      </w: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r w:rsidRPr="000F0B07">
        <w:rPr>
          <w:rFonts w:ascii="Times New Roman" w:hAnsi="Times New Roman"/>
          <w:b/>
          <w:color w:val="000000"/>
          <w:sz w:val="28"/>
          <w:szCs w:val="28"/>
          <w:bdr w:val="none" w:sz="0" w:space="0" w:color="auto" w:frame="1"/>
          <w:lang w:eastAsia="ru-RU"/>
        </w:rPr>
        <w:t>их выполнения, в том числе особенности выполнения</w:t>
      </w:r>
    </w:p>
    <w:p w:rsidR="00F6702F" w:rsidRPr="000F0B07"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r w:rsidRPr="000F0B07">
        <w:rPr>
          <w:rFonts w:ascii="Times New Roman" w:hAnsi="Times New Roman"/>
          <w:b/>
          <w:color w:val="000000"/>
          <w:sz w:val="28"/>
          <w:szCs w:val="28"/>
          <w:bdr w:val="none" w:sz="0" w:space="0" w:color="auto" w:frame="1"/>
          <w:lang w:eastAsia="ru-RU"/>
        </w:rPr>
        <w:t>административных процедур в электронной форме</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F6702F" w:rsidRPr="000F0B07" w:rsidRDefault="00F6702F" w:rsidP="00C579F7">
      <w:pPr>
        <w:numPr>
          <w:ilvl w:val="0"/>
          <w:numId w:val="16"/>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прием и регистрация заявления и документов к нему;</w:t>
      </w:r>
    </w:p>
    <w:p w:rsidR="00F6702F" w:rsidRPr="000F0B07" w:rsidRDefault="00F6702F" w:rsidP="00C579F7">
      <w:pPr>
        <w:numPr>
          <w:ilvl w:val="0"/>
          <w:numId w:val="16"/>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F6702F" w:rsidRPr="000F0B07" w:rsidRDefault="00F6702F" w:rsidP="00C579F7">
      <w:pPr>
        <w:numPr>
          <w:ilvl w:val="0"/>
          <w:numId w:val="16"/>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подписание соглашения об установлении сервитута либо постановления администрации об отказе в установлении сервитута;</w:t>
      </w:r>
    </w:p>
    <w:p w:rsidR="00F6702F" w:rsidRPr="000F0B07" w:rsidRDefault="00F6702F" w:rsidP="00C579F7">
      <w:pPr>
        <w:numPr>
          <w:ilvl w:val="0"/>
          <w:numId w:val="16"/>
        </w:numPr>
        <w:shd w:val="clear" w:color="auto" w:fill="F9F9F9"/>
        <w:spacing w:after="0" w:line="240" w:lineRule="auto"/>
        <w:ind w:left="270"/>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38" w:name="Par395"/>
      <w:bookmarkEnd w:id="38"/>
      <w:r w:rsidRPr="000F0B07">
        <w:rPr>
          <w:rFonts w:ascii="Times New Roman" w:hAnsi="Times New Roman"/>
          <w:color w:val="000000"/>
          <w:sz w:val="28"/>
          <w:szCs w:val="28"/>
          <w:bdr w:val="none" w:sz="0" w:space="0" w:color="auto" w:frame="1"/>
          <w:lang w:eastAsia="ru-RU"/>
        </w:rPr>
        <w:t>4.2. Прием и регистрация документов осуществляется следующим образом:</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4.2.2.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4.2.3. Специалист осуществляет прием документов в следующей последовательности: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принимает у заявителя документы, необходимые для предоставления муниципальной услуги, в соответствии с пунктом 2.7 настоящего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проверяет наличие всех необходимых документов в соответствии с пунктом 2.7 настоящего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Pr="000F0B07">
        <w:rPr>
          <w:rFonts w:ascii="Times New Roman" w:hAnsi="Times New Roman"/>
          <w:color w:val="000000"/>
          <w:sz w:val="28"/>
          <w:szCs w:val="28"/>
          <w:bdr w:val="none" w:sz="0" w:space="0" w:color="auto" w:frame="1"/>
          <w:lang w:eastAsia="ru-RU"/>
        </w:rPr>
        <w:lastRenderedPageBreak/>
        <w:t>настоящего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В случае несогласия заявителя с указанным предложением специалист обязан принять заявление.</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4.2.4. Документы, поступившие в орган местного самоуправления почтой, рассматриваются в соответствии с п. 2.19 настоящего регламента.</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 xml:space="preserve">4.2.5. Специалист администрации передает принятый от заявителя пакет документов с заявлением на регистрацию и резолюцию главе администрации </w:t>
      </w:r>
      <w:r w:rsidR="00187EC3">
        <w:rPr>
          <w:rFonts w:ascii="Times New Roman" w:hAnsi="Times New Roman"/>
          <w:color w:val="000000"/>
          <w:sz w:val="28"/>
          <w:szCs w:val="28"/>
          <w:bdr w:val="none" w:sz="0" w:space="0" w:color="auto" w:frame="1"/>
          <w:lang w:eastAsia="ru-RU"/>
        </w:rPr>
        <w:t>Правобережненского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сельского поселения.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4.2.6. Максимальный срок выполнения административной процедуры — 3 (три) рабочих дня.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4.2.8. Способ фиксации результата выполнения административной процедуры – отметка о визировании документов в журнале регистрации заявлений.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39" w:name="Par411"/>
      <w:bookmarkEnd w:id="39"/>
      <w:r w:rsidRPr="000F0B07">
        <w:rPr>
          <w:rFonts w:ascii="Times New Roman" w:hAnsi="Times New Roman"/>
          <w:color w:val="000000"/>
          <w:sz w:val="28"/>
          <w:szCs w:val="28"/>
          <w:bdr w:val="none" w:sz="0" w:space="0" w:color="auto" w:frame="1"/>
          <w:lang w:eastAsia="ru-RU"/>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4.3.1. Основанием для начала исполнения административной процедуры является поступление к исполнителю заявления с приложением документов.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4.3.2. При отсутствии документов, предусмотренных </w:t>
      </w:r>
      <w:hyperlink r:id="rId22" w:anchor="Par79" w:history="1">
        <w:r w:rsidRPr="000F0B07">
          <w:rPr>
            <w:rFonts w:ascii="Times New Roman" w:hAnsi="Times New Roman"/>
            <w:color w:val="000000"/>
            <w:sz w:val="28"/>
            <w:szCs w:val="28"/>
            <w:bdr w:val="none" w:sz="0" w:space="0" w:color="auto" w:frame="1"/>
            <w:lang w:eastAsia="ru-RU"/>
          </w:rPr>
          <w:t>подпунктами 2</w:t>
        </w:r>
      </w:hyperlink>
      <w:r w:rsidRPr="000F0B07">
        <w:rPr>
          <w:rFonts w:ascii="Times New Roman" w:hAnsi="Times New Roman"/>
          <w:color w:val="000000"/>
          <w:sz w:val="28"/>
          <w:szCs w:val="28"/>
          <w:bdr w:val="none" w:sz="0" w:space="0" w:color="auto" w:frame="1"/>
          <w:lang w:eastAsia="ru-RU"/>
        </w:rPr>
        <w:t>, </w:t>
      </w:r>
      <w:hyperlink r:id="rId23" w:anchor="Par82" w:history="1">
        <w:r w:rsidRPr="000F0B07">
          <w:rPr>
            <w:rFonts w:ascii="Times New Roman" w:hAnsi="Times New Roman"/>
            <w:color w:val="000000"/>
            <w:sz w:val="28"/>
            <w:szCs w:val="28"/>
            <w:bdr w:val="none" w:sz="0" w:space="0" w:color="auto" w:frame="1"/>
            <w:lang w:eastAsia="ru-RU"/>
          </w:rPr>
          <w:t>5</w:t>
        </w:r>
      </w:hyperlink>
      <w:r w:rsidRPr="000F0B07">
        <w:rPr>
          <w:rFonts w:ascii="Times New Roman" w:hAnsi="Times New Roman"/>
          <w:color w:val="000000"/>
          <w:sz w:val="28"/>
          <w:szCs w:val="28"/>
          <w:bdr w:val="none" w:sz="0" w:space="0" w:color="auto" w:frame="1"/>
          <w:lang w:eastAsia="ru-RU"/>
        </w:rPr>
        <w:t>, 6 пункта 2.7.2 регламента исполнитель осуществляет подготовку и направление межведомственного запроса о предоставлении данных документов.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40" w:name="Par148"/>
      <w:bookmarkEnd w:id="40"/>
      <w:r w:rsidRPr="000F0B07">
        <w:rPr>
          <w:rFonts w:ascii="Times New Roman" w:hAnsi="Times New Roman"/>
          <w:color w:val="000000"/>
          <w:sz w:val="28"/>
          <w:szCs w:val="28"/>
          <w:bdr w:val="none" w:sz="0" w:space="0" w:color="auto" w:frame="1"/>
          <w:lang w:eastAsia="ru-RU"/>
        </w:rPr>
        <w:t>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r:id="rId24" w:anchor="Par92" w:history="1">
        <w:r w:rsidRPr="000F0B07">
          <w:rPr>
            <w:rFonts w:ascii="Times New Roman" w:hAnsi="Times New Roman"/>
            <w:color w:val="000000"/>
            <w:sz w:val="28"/>
            <w:szCs w:val="28"/>
            <w:bdr w:val="none" w:sz="0" w:space="0" w:color="auto" w:frame="1"/>
            <w:lang w:eastAsia="ru-RU"/>
          </w:rPr>
          <w:t>п. 2.8</w:t>
        </w:r>
      </w:hyperlink>
      <w:r w:rsidRPr="000F0B07">
        <w:rPr>
          <w:rFonts w:ascii="Times New Roman" w:hAnsi="Times New Roman"/>
          <w:color w:val="000000"/>
          <w:sz w:val="28"/>
          <w:szCs w:val="28"/>
          <w:bdr w:val="none" w:sz="0" w:space="0" w:color="auto" w:frame="1"/>
          <w:lang w:eastAsia="ru-RU"/>
        </w:rPr>
        <w:t> регламента, по результатам которой осуществляет подготовку одного из следующих документов: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проекта соглашения об установлении сервитута (в трех экземплярах);</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проекта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4.3.4. Срок исполнения административной процедуры составляет 21 день (в том числе на подготовку документов, указанных в </w:t>
      </w:r>
      <w:hyperlink r:id="rId25" w:anchor="Par148" w:history="1">
        <w:r w:rsidRPr="000F0B07">
          <w:rPr>
            <w:rFonts w:ascii="Times New Roman" w:hAnsi="Times New Roman"/>
            <w:color w:val="000000"/>
            <w:sz w:val="28"/>
            <w:szCs w:val="28"/>
            <w:bdr w:val="none" w:sz="0" w:space="0" w:color="auto" w:frame="1"/>
            <w:lang w:eastAsia="ru-RU"/>
          </w:rPr>
          <w:t>пункте 4.12</w:t>
        </w:r>
      </w:hyperlink>
      <w:r w:rsidRPr="000F0B07">
        <w:rPr>
          <w:rFonts w:ascii="Times New Roman" w:hAnsi="Times New Roman"/>
          <w:color w:val="000000"/>
          <w:sz w:val="28"/>
          <w:szCs w:val="28"/>
          <w:bdr w:val="none" w:sz="0" w:space="0" w:color="auto" w:frame="1"/>
          <w:lang w:eastAsia="ru-RU"/>
        </w:rPr>
        <w:t>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4.4. Подписание соглашения об установлении сервитута либо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w:t>
      </w:r>
      <w:r w:rsidRPr="000F0B07">
        <w:rPr>
          <w:rFonts w:ascii="Times New Roman" w:hAnsi="Times New Roman"/>
          <w:color w:val="000000"/>
          <w:sz w:val="28"/>
          <w:szCs w:val="28"/>
          <w:bdr w:val="none" w:sz="0" w:space="0" w:color="auto" w:frame="1"/>
          <w:lang w:eastAsia="ru-RU"/>
        </w:rPr>
        <w:lastRenderedPageBreak/>
        <w:t>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уполномоченному специалисту или направляются в МФЦ.</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4.4.3. Максимальный срок исполнения административной процедуры составляет четыре дня.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41" w:name="Par157"/>
      <w:bookmarkEnd w:id="41"/>
      <w:r w:rsidRPr="000F0B07">
        <w:rPr>
          <w:rFonts w:ascii="Times New Roman" w:hAnsi="Times New Roman"/>
          <w:color w:val="000000"/>
          <w:sz w:val="28"/>
          <w:szCs w:val="28"/>
          <w:bdr w:val="none" w:sz="0" w:space="0" w:color="auto" w:frame="1"/>
          <w:lang w:eastAsia="ru-RU"/>
        </w:rPr>
        <w:t>4.5. Направление (выдача) соглашения об установлении сервитута либо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календарных дней.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4.5.4. 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администрации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4.5.6. Срок исполнения административной процедуры составляет четыре дня.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прием и регистрация заявления и документов к нему;</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подготовка проекта соглашения об установлении сервитута и его подписание;</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направление (выдача) заявителю соглашения об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4.7. Прием и регистрация заявления и документов к нему в соответствии с пунктом 4.2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4.8.2. При отсутствии документов, предусмотренных </w:t>
      </w:r>
      <w:hyperlink r:id="rId26" w:anchor="Par79" w:history="1">
        <w:r w:rsidRPr="000F0B07">
          <w:rPr>
            <w:rFonts w:ascii="Times New Roman" w:hAnsi="Times New Roman"/>
            <w:color w:val="000000"/>
            <w:sz w:val="28"/>
            <w:szCs w:val="28"/>
            <w:bdr w:val="none" w:sz="0" w:space="0" w:color="auto" w:frame="1"/>
            <w:lang w:eastAsia="ru-RU"/>
          </w:rPr>
          <w:t>подпунктами 2</w:t>
        </w:r>
      </w:hyperlink>
      <w:r w:rsidRPr="000F0B07">
        <w:rPr>
          <w:rFonts w:ascii="Times New Roman" w:hAnsi="Times New Roman"/>
          <w:color w:val="000000"/>
          <w:sz w:val="28"/>
          <w:szCs w:val="28"/>
          <w:bdr w:val="none" w:sz="0" w:space="0" w:color="auto" w:frame="1"/>
          <w:lang w:eastAsia="ru-RU"/>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42" w:name="Par178"/>
      <w:bookmarkEnd w:id="42"/>
      <w:r w:rsidRPr="000F0B07">
        <w:rPr>
          <w:rFonts w:ascii="Times New Roman" w:hAnsi="Times New Roman"/>
          <w:color w:val="000000"/>
          <w:sz w:val="28"/>
          <w:szCs w:val="28"/>
          <w:bdr w:val="none" w:sz="0" w:space="0" w:color="auto" w:frame="1"/>
          <w:lang w:eastAsia="ru-RU"/>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уведомление о возможности заключения соглашения об установлении сервитута в предложенных заявителем границах;</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проекта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4.8.5. Срок исполнения административной процедуры составляет 21 день (в том числе на подготовку документов, указанных в пункте 4.8.3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w:t>
      </w:r>
      <w:r w:rsidRPr="000F0B07">
        <w:rPr>
          <w:rFonts w:ascii="Times New Roman" w:hAnsi="Times New Roman"/>
          <w:color w:val="000000"/>
          <w:sz w:val="28"/>
          <w:szCs w:val="28"/>
          <w:bdr w:val="none" w:sz="0" w:space="0" w:color="auto" w:frame="1"/>
          <w:lang w:eastAsia="ru-RU"/>
        </w:rPr>
        <w:lastRenderedPageBreak/>
        <w:t>сервитута на кадастровом плане территории регистрируется с присвоением номера и указанием даты.</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4.9.4. Согласованный проект постановления администрации об отказе в установлении сервитута представляется на подпись главе администрации.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Подписанное главой администрации постановление администрации об отказе в установлении сервитута регистрируется в администрации.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4.9.5. Максимальный срок исполнения административной процедуры составляет четыре дня.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4.12.1. Основанием для начала исполнения административной процедуры является выполнение заявителем по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части земельного участка, в отношении которого устанавливается сервитут, кадастровых работ и его постановка на кадастровый учет.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4.12.3. Срок исполнения административной процедуры составляет один день.</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4.13. Подготовка проекта соглашения об установлении сервитута и его подписание.</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43" w:name="Par202"/>
      <w:bookmarkEnd w:id="43"/>
      <w:r w:rsidRPr="000F0B07">
        <w:rPr>
          <w:rFonts w:ascii="Times New Roman" w:hAnsi="Times New Roman"/>
          <w:color w:val="000000"/>
          <w:sz w:val="28"/>
          <w:szCs w:val="28"/>
          <w:bdr w:val="none" w:sz="0" w:space="0" w:color="auto" w:frame="1"/>
          <w:lang w:eastAsia="ru-RU"/>
        </w:rPr>
        <w:t>4.13.2. Исполнитель осуществляет подготовку трех экземпляров проекта соглашения об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Pr>
          <w:rFonts w:ascii="Times New Roman" w:hAnsi="Times New Roman"/>
          <w:color w:val="000000"/>
          <w:sz w:val="28"/>
          <w:szCs w:val="28"/>
          <w:bdr w:val="none" w:sz="0" w:space="0" w:color="auto" w:frame="1"/>
          <w:lang w:eastAsia="ru-RU"/>
        </w:rPr>
        <w:t>4.13.3</w:t>
      </w:r>
      <w:r w:rsidRPr="000F0B07">
        <w:rPr>
          <w:rFonts w:ascii="Times New Roman" w:hAnsi="Times New Roman"/>
          <w:color w:val="000000"/>
          <w:sz w:val="28"/>
          <w:szCs w:val="28"/>
          <w:bdr w:val="none" w:sz="0" w:space="0" w:color="auto" w:frame="1"/>
          <w:lang w:eastAsia="ru-RU"/>
        </w:rPr>
        <w:t>.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4.14. Подписание соглашения об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4.14.1. Основанием для начала исполнения административной процедуры является подготовленный проект соглашения об установлении сервитута.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4.14.2. Согласованный проект соглашения об установлении сервитута представляется на подпись главе администрации и регистрируется уполномоченным специалистом.</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4.14.3. Максимальный срок исполнения административной процедуры составляет четыре дня.</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4.15. Направление (выдача) заявителю соглашения об установлении сервитута осуществляется в порядке, предусмотренном </w:t>
      </w:r>
      <w:hyperlink r:id="rId27" w:anchor="Par157" w:history="1">
        <w:r w:rsidRPr="000F0B07">
          <w:rPr>
            <w:rFonts w:ascii="Times New Roman" w:hAnsi="Times New Roman"/>
            <w:color w:val="000000"/>
            <w:sz w:val="28"/>
            <w:szCs w:val="28"/>
            <w:bdr w:val="none" w:sz="0" w:space="0" w:color="auto" w:frame="1"/>
            <w:lang w:eastAsia="ru-RU"/>
          </w:rPr>
          <w:t>пунктом 4.5</w:t>
        </w:r>
      </w:hyperlink>
      <w:r w:rsidRPr="000F0B07">
        <w:rPr>
          <w:rFonts w:ascii="Times New Roman" w:hAnsi="Times New Roman"/>
          <w:color w:val="000000"/>
          <w:sz w:val="28"/>
          <w:szCs w:val="28"/>
          <w:bdr w:val="none" w:sz="0" w:space="0" w:color="auto" w:frame="1"/>
          <w:lang w:eastAsia="ru-RU"/>
        </w:rPr>
        <w:t> регламента.</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bookmarkStart w:id="44" w:name="Par469"/>
      <w:bookmarkEnd w:id="44"/>
      <w:r w:rsidRPr="000F0B07">
        <w:rPr>
          <w:rFonts w:ascii="Times New Roman" w:hAnsi="Times New Roman"/>
          <w:b/>
          <w:color w:val="000000"/>
          <w:sz w:val="28"/>
          <w:szCs w:val="28"/>
          <w:bdr w:val="none" w:sz="0" w:space="0" w:color="auto" w:frame="1"/>
          <w:lang w:eastAsia="ru-RU"/>
        </w:rPr>
        <w:t>V. Формы контроля за предоставлением</w:t>
      </w:r>
    </w:p>
    <w:p w:rsidR="00F6702F" w:rsidRPr="000F0B07"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r w:rsidRPr="000F0B07">
        <w:rPr>
          <w:rFonts w:ascii="Times New Roman" w:hAnsi="Times New Roman"/>
          <w:b/>
          <w:color w:val="000000"/>
          <w:sz w:val="28"/>
          <w:szCs w:val="28"/>
          <w:bdr w:val="none" w:sz="0" w:space="0" w:color="auto" w:frame="1"/>
          <w:lang w:eastAsia="ru-RU"/>
        </w:rPr>
        <w:t>муниципальной услуги</w:t>
      </w: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xml:space="preserve">5.1. Контроль </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 xml:space="preserve">за надлежащим исполнением настоящего административного регламента осуществляет глава администрации </w:t>
      </w:r>
      <w:r w:rsidR="00187EC3">
        <w:rPr>
          <w:rFonts w:ascii="Times New Roman" w:hAnsi="Times New Roman"/>
          <w:color w:val="000000"/>
          <w:sz w:val="28"/>
          <w:szCs w:val="28"/>
          <w:bdr w:val="none" w:sz="0" w:space="0" w:color="auto" w:frame="1"/>
          <w:lang w:eastAsia="ru-RU"/>
        </w:rPr>
        <w:t>Правобережненского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сельского поселения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45" w:name="Par400"/>
      <w:bookmarkEnd w:id="45"/>
      <w:r w:rsidRPr="000F0B07">
        <w:rPr>
          <w:rFonts w:ascii="Times New Roman" w:hAnsi="Times New Roman"/>
          <w:color w:val="000000"/>
          <w:sz w:val="28"/>
          <w:szCs w:val="28"/>
          <w:bdr w:val="none" w:sz="0" w:space="0" w:color="auto" w:frame="1"/>
          <w:lang w:eastAsia="ru-RU"/>
        </w:rPr>
        <w:t>5.2. Текущий контроль за совершением действий и принятием решений при предоставлении муниципальной услуги осуществляется главой администрации, в виде:</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проведения текущего мониторинга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контроля сроков осуществления административных процедур (выполнения действий и принятия решений);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проверки процесса выполнения административных процедур (выполнения действий и принятия решений);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контроля качества выполнения административных процедур (выполнения действий и принятия решений);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46" w:name="Par415"/>
      <w:bookmarkEnd w:id="46"/>
      <w:r w:rsidRPr="000F0B07">
        <w:rPr>
          <w:rFonts w:ascii="Times New Roman" w:hAnsi="Times New Roman"/>
          <w:color w:val="000000"/>
          <w:sz w:val="28"/>
          <w:szCs w:val="28"/>
          <w:bdr w:val="none" w:sz="0" w:space="0" w:color="auto" w:frame="1"/>
          <w:lang w:eastAsia="ru-RU"/>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уполномоченный специалист</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47" w:name="Par422"/>
      <w:bookmarkEnd w:id="47"/>
      <w:r w:rsidRPr="000F0B07">
        <w:rPr>
          <w:rFonts w:ascii="Times New Roman" w:hAnsi="Times New Roman"/>
          <w:color w:val="000000"/>
          <w:sz w:val="28"/>
          <w:szCs w:val="28"/>
          <w:bdr w:val="none" w:sz="0" w:space="0" w:color="auto" w:frame="1"/>
          <w:lang w:eastAsia="ru-RU"/>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уполномоченным органом государственной власти Чеченской Республики. </w:t>
      </w:r>
    </w:p>
    <w:p w:rsidR="00F6702F" w:rsidRPr="000F0B07" w:rsidRDefault="00F6702F" w:rsidP="004C56BD">
      <w:pPr>
        <w:shd w:val="clear" w:color="auto" w:fill="F9F9F9"/>
        <w:spacing w:after="0" w:line="240" w:lineRule="auto"/>
        <w:textAlignment w:val="baseline"/>
        <w:rPr>
          <w:rFonts w:ascii="Times New Roman" w:hAnsi="Times New Roman"/>
          <w:b/>
          <w:color w:val="000000"/>
          <w:sz w:val="28"/>
          <w:szCs w:val="28"/>
          <w:bdr w:val="none" w:sz="0" w:space="0" w:color="auto" w:frame="1"/>
          <w:lang w:eastAsia="ru-RU"/>
        </w:rPr>
      </w:pPr>
      <w:bookmarkStart w:id="48" w:name="Par491"/>
      <w:bookmarkEnd w:id="48"/>
    </w:p>
    <w:p w:rsidR="00F6702F" w:rsidRPr="000F0B07"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p>
    <w:p w:rsidR="00F6702F"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p>
    <w:p w:rsidR="00F6702F" w:rsidRPr="000F0B07"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r w:rsidRPr="000F0B07">
        <w:rPr>
          <w:rFonts w:ascii="Times New Roman" w:hAnsi="Times New Roman"/>
          <w:b/>
          <w:color w:val="000000"/>
          <w:sz w:val="28"/>
          <w:szCs w:val="28"/>
          <w:bdr w:val="none" w:sz="0" w:space="0" w:color="auto" w:frame="1"/>
          <w:lang w:eastAsia="ru-RU"/>
        </w:rPr>
        <w:t>V</w:t>
      </w:r>
      <w:r w:rsidRPr="000F0B07">
        <w:rPr>
          <w:rFonts w:ascii="Times New Roman" w:hAnsi="Times New Roman"/>
          <w:b/>
          <w:color w:val="000000"/>
          <w:sz w:val="28"/>
          <w:szCs w:val="28"/>
          <w:bdr w:val="none" w:sz="0" w:space="0" w:color="auto" w:frame="1"/>
          <w:lang w:val="en-US" w:eastAsia="ru-RU"/>
        </w:rPr>
        <w:t>I</w:t>
      </w:r>
      <w:r w:rsidRPr="000F0B07">
        <w:rPr>
          <w:rFonts w:ascii="Times New Roman" w:hAnsi="Times New Roman"/>
          <w:b/>
          <w:color w:val="000000"/>
          <w:sz w:val="28"/>
          <w:szCs w:val="28"/>
          <w:bdr w:val="none" w:sz="0" w:space="0" w:color="auto" w:frame="1"/>
          <w:lang w:eastAsia="ru-RU"/>
        </w:rPr>
        <w:t>. Досудебный (внесудебный) порядок обжалования решений</w:t>
      </w: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r w:rsidRPr="000F0B07">
        <w:rPr>
          <w:rFonts w:ascii="Times New Roman" w:hAnsi="Times New Roman"/>
          <w:b/>
          <w:color w:val="000000"/>
          <w:sz w:val="28"/>
          <w:szCs w:val="28"/>
          <w:bdr w:val="none" w:sz="0" w:space="0" w:color="auto" w:frame="1"/>
          <w:lang w:eastAsia="ru-RU"/>
        </w:rPr>
        <w:t>и действий (бездействия) органа, предоставляющего</w:t>
      </w: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r w:rsidRPr="000F0B07">
        <w:rPr>
          <w:rFonts w:ascii="Times New Roman" w:hAnsi="Times New Roman"/>
          <w:b/>
          <w:color w:val="000000"/>
          <w:sz w:val="28"/>
          <w:szCs w:val="28"/>
          <w:bdr w:val="none" w:sz="0" w:space="0" w:color="auto" w:frame="1"/>
          <w:lang w:eastAsia="ru-RU"/>
        </w:rPr>
        <w:t>муниципальную услугу, а также должностных лиц,</w:t>
      </w:r>
    </w:p>
    <w:p w:rsidR="00F6702F" w:rsidRPr="000F0B07" w:rsidRDefault="00F6702F" w:rsidP="00C579F7">
      <w:pPr>
        <w:shd w:val="clear" w:color="auto" w:fill="F9F9F9"/>
        <w:spacing w:after="0" w:line="240" w:lineRule="auto"/>
        <w:jc w:val="center"/>
        <w:textAlignment w:val="baseline"/>
        <w:rPr>
          <w:rFonts w:ascii="Times New Roman" w:hAnsi="Times New Roman"/>
          <w:b/>
          <w:color w:val="000000"/>
          <w:sz w:val="28"/>
          <w:szCs w:val="28"/>
          <w:bdr w:val="none" w:sz="0" w:space="0" w:color="auto" w:frame="1"/>
          <w:lang w:eastAsia="ru-RU"/>
        </w:rPr>
      </w:pPr>
      <w:r w:rsidRPr="000F0B07">
        <w:rPr>
          <w:rFonts w:ascii="Times New Roman" w:hAnsi="Times New Roman"/>
          <w:b/>
          <w:color w:val="000000"/>
          <w:sz w:val="28"/>
          <w:szCs w:val="28"/>
          <w:bdr w:val="none" w:sz="0" w:space="0" w:color="auto" w:frame="1"/>
          <w:lang w:eastAsia="ru-RU"/>
        </w:rPr>
        <w:t>государственных служащих</w:t>
      </w:r>
    </w:p>
    <w:p w:rsidR="00F6702F" w:rsidRPr="000F0B07" w:rsidRDefault="00F6702F" w:rsidP="00C579F7">
      <w:pPr>
        <w:shd w:val="clear" w:color="auto" w:fill="F9F9F9"/>
        <w:spacing w:after="0" w:line="240" w:lineRule="auto"/>
        <w:jc w:val="center"/>
        <w:textAlignment w:val="baseline"/>
        <w:rPr>
          <w:rFonts w:ascii="Helvetica" w:hAnsi="Helvetica"/>
          <w:b/>
          <w:color w:val="000000"/>
          <w:sz w:val="28"/>
          <w:szCs w:val="28"/>
          <w:lang w:eastAsia="ru-RU"/>
        </w:rPr>
      </w:pPr>
    </w:p>
    <w:p w:rsidR="00F6702F" w:rsidRPr="000F0B07" w:rsidRDefault="00F6702F" w:rsidP="00C579F7">
      <w:pPr>
        <w:spacing w:after="0" w:line="240" w:lineRule="auto"/>
        <w:jc w:val="both"/>
        <w:rPr>
          <w:rFonts w:ascii="Times New Roman" w:hAnsi="Times New Roman"/>
          <w:color w:val="000000"/>
          <w:sz w:val="28"/>
          <w:szCs w:val="28"/>
        </w:rPr>
      </w:pPr>
      <w:bookmarkStart w:id="49" w:name="Par436"/>
      <w:bookmarkEnd w:id="49"/>
      <w:r w:rsidRPr="000F0B07">
        <w:rPr>
          <w:rFonts w:ascii="Times New Roman" w:hAnsi="Times New Roman"/>
          <w:color w:val="000000"/>
          <w:sz w:val="28"/>
          <w:szCs w:val="28"/>
          <w:bdr w:val="none" w:sz="0" w:space="0" w:color="auto" w:frame="1"/>
          <w:lang w:eastAsia="ru-RU"/>
        </w:rPr>
        <w:t>6.1. </w:t>
      </w:r>
      <w:r w:rsidRPr="000F0B07">
        <w:rPr>
          <w:rFonts w:ascii="Times New Roman" w:hAnsi="Times New Roman"/>
          <w:color w:val="000000"/>
          <w:sz w:val="28"/>
          <w:szCs w:val="28"/>
        </w:rPr>
        <w:t xml:space="preserve">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 </w:t>
      </w:r>
    </w:p>
    <w:p w:rsidR="00F6702F" w:rsidRPr="000F0B07" w:rsidRDefault="00F6702F" w:rsidP="00C579F7">
      <w:pPr>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 xml:space="preserve">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настоящего административного регламента. </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 xml:space="preserve">6.2. Жалоба на нарушение порядка предоставления муниципальной услуги, выразившееся в неправомерных решениях и действиях (бездействии) муниципальных служащих и должностных лиц, подается непосредственно в администрацию </w:t>
      </w:r>
      <w:r w:rsidR="00187EC3">
        <w:rPr>
          <w:rFonts w:ascii="Times New Roman" w:hAnsi="Times New Roman"/>
          <w:color w:val="000000"/>
          <w:sz w:val="28"/>
          <w:szCs w:val="28"/>
          <w:bdr w:val="none" w:sz="0" w:space="0" w:color="auto" w:frame="1"/>
          <w:lang w:eastAsia="ru-RU"/>
        </w:rPr>
        <w:t>Правобережненского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сельского поселения</w:t>
      </w:r>
      <w:r w:rsidRPr="000F0B07">
        <w:rPr>
          <w:rFonts w:ascii="Times New Roman" w:hAnsi="Times New Roman"/>
          <w:color w:val="000000"/>
          <w:sz w:val="28"/>
          <w:szCs w:val="28"/>
        </w:rPr>
        <w:t>, в письменной форме, в том числе при личном приеме или в форме электронного документа.</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Жалоба в письменной форме может быть также направлена по почте.</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 xml:space="preserve">В случае подачи жалобы при личном приеме заявитель представляет </w:t>
      </w:r>
      <w:hyperlink r:id="rId28" w:history="1">
        <w:r w:rsidRPr="000F0B07">
          <w:rPr>
            <w:rFonts w:ascii="Times New Roman" w:hAnsi="Times New Roman"/>
            <w:color w:val="000000"/>
            <w:sz w:val="28"/>
            <w:szCs w:val="28"/>
          </w:rPr>
          <w:t>документ</w:t>
        </w:r>
      </w:hyperlink>
      <w:r w:rsidRPr="000F0B07">
        <w:rPr>
          <w:rFonts w:ascii="Times New Roman" w:hAnsi="Times New Roman"/>
          <w:color w:val="000000"/>
          <w:sz w:val="28"/>
          <w:szCs w:val="28"/>
        </w:rPr>
        <w:t>, удостоверяющий его личность в соответствии с законодательством Российской Федерации.</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6.3. В электронном виде жалоба может быть подана заявителем посредством:</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0" w:name="sub_1261"/>
      <w:r w:rsidRPr="000F0B07">
        <w:rPr>
          <w:rFonts w:ascii="Times New Roman" w:hAnsi="Times New Roman"/>
          <w:color w:val="000000"/>
          <w:sz w:val="28"/>
          <w:szCs w:val="28"/>
        </w:rPr>
        <w:t>1) официального сайта органа исполнительной власти Чеченской Республики, предоставляющего государственную услугу, в информационно-телекоммуникационной сети Интернет;</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1" w:name="sub_1262"/>
      <w:bookmarkEnd w:id="50"/>
      <w:r w:rsidRPr="000F0B07">
        <w:rPr>
          <w:rFonts w:ascii="Times New Roman" w:hAnsi="Times New Roman"/>
          <w:color w:val="000000"/>
          <w:sz w:val="28"/>
          <w:szCs w:val="28"/>
        </w:rPr>
        <w:t>2) федеральной государственной информационной системы «Единый портал государственных и муниципальных услуг (функций)»;</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2" w:name="sub_1263"/>
      <w:bookmarkEnd w:id="51"/>
      <w:r w:rsidRPr="000F0B07">
        <w:rPr>
          <w:rFonts w:ascii="Times New Roman" w:hAnsi="Times New Roman"/>
          <w:color w:val="000000"/>
          <w:sz w:val="28"/>
          <w:szCs w:val="28"/>
        </w:rPr>
        <w:t xml:space="preserve">3) государственной информационной системы Чеченской Республики «Портал государственных и муниципальных услуг (функции»; </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3" w:name="sub_1264"/>
      <w:bookmarkEnd w:id="52"/>
      <w:r w:rsidRPr="000F0B07">
        <w:rPr>
          <w:rFonts w:ascii="Times New Roman" w:hAnsi="Times New Roman"/>
          <w:color w:val="000000"/>
          <w:sz w:val="28"/>
          <w:szCs w:val="28"/>
        </w:rPr>
        <w:t xml:space="preserve">4) электронной почты органа администрации </w:t>
      </w:r>
      <w:r w:rsidR="00187EC3">
        <w:rPr>
          <w:rFonts w:ascii="Times New Roman" w:hAnsi="Times New Roman"/>
          <w:color w:val="000000"/>
          <w:sz w:val="28"/>
          <w:szCs w:val="28"/>
          <w:bdr w:val="none" w:sz="0" w:space="0" w:color="auto" w:frame="1"/>
          <w:lang w:eastAsia="ru-RU"/>
        </w:rPr>
        <w:t>Правобережненского</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bdr w:val="none" w:sz="0" w:space="0" w:color="auto" w:frame="1"/>
          <w:lang w:eastAsia="ru-RU"/>
        </w:rPr>
        <w:t>сельского поселения</w:t>
      </w:r>
      <w:r w:rsidRPr="000F0B07">
        <w:rPr>
          <w:rFonts w:ascii="Times New Roman" w:hAnsi="Times New Roman"/>
          <w:color w:val="000000"/>
          <w:sz w:val="28"/>
          <w:szCs w:val="28"/>
        </w:rPr>
        <w:t>, предоставляющего муниципальную услугу;</w:t>
      </w:r>
    </w:p>
    <w:bookmarkEnd w:id="53"/>
    <w:p w:rsidR="00F6702F" w:rsidRPr="000F0B07" w:rsidRDefault="00F6702F" w:rsidP="00C579F7">
      <w:pPr>
        <w:autoSpaceDE w:val="0"/>
        <w:autoSpaceDN w:val="0"/>
        <w:adjustRightInd w:val="0"/>
        <w:spacing w:after="0" w:line="240" w:lineRule="auto"/>
        <w:jc w:val="both"/>
        <w:rPr>
          <w:rFonts w:ascii="Arial" w:hAnsi="Arial" w:cs="Arial"/>
          <w:color w:val="000000"/>
          <w:sz w:val="28"/>
          <w:szCs w:val="28"/>
        </w:rPr>
      </w:pPr>
      <w:r w:rsidRPr="000F0B07">
        <w:rPr>
          <w:rFonts w:ascii="Times New Roman" w:hAnsi="Times New Roman"/>
          <w:color w:val="000000"/>
          <w:sz w:val="28"/>
          <w:szCs w:val="28"/>
        </w:rPr>
        <w:t>5)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6.4. Подача жалоб осуществляется бесплатно.</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4" w:name="sub_1023"/>
      <w:r w:rsidRPr="000F0B07">
        <w:rPr>
          <w:rFonts w:ascii="Times New Roman" w:hAnsi="Times New Roman"/>
          <w:color w:val="000000"/>
          <w:sz w:val="28"/>
          <w:szCs w:val="28"/>
        </w:rPr>
        <w:t>6.5. Жалоба должна содержать:</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5" w:name="sub_1231"/>
      <w:bookmarkEnd w:id="54"/>
      <w:r w:rsidRPr="000F0B07">
        <w:rPr>
          <w:rFonts w:ascii="Times New Roman" w:hAnsi="Times New Roman"/>
          <w:color w:val="000000"/>
          <w:sz w:val="28"/>
          <w:szCs w:val="28"/>
        </w:rPr>
        <w:t xml:space="preserve">1) наименование органа местного самоуправления, предоставляющего муниципальную услугу, должностного лица органа местного </w:t>
      </w:r>
      <w:r w:rsidRPr="000F0B07">
        <w:rPr>
          <w:rFonts w:ascii="Times New Roman" w:hAnsi="Times New Roman"/>
          <w:color w:val="000000"/>
          <w:sz w:val="28"/>
          <w:szCs w:val="28"/>
        </w:rPr>
        <w:lastRenderedPageBreak/>
        <w:t>самоуправления, предоставляющего муниципальную услугу, либо муниципального служащего органа местного самоуправления, решения и действия (бездействие) которых обжалуются;</w:t>
      </w:r>
    </w:p>
    <w:bookmarkEnd w:id="55"/>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265" w:history="1">
        <w:r w:rsidRPr="000F0B07">
          <w:rPr>
            <w:rFonts w:ascii="Times New Roman" w:hAnsi="Times New Roman"/>
            <w:color w:val="000000"/>
            <w:sz w:val="28"/>
            <w:szCs w:val="28"/>
          </w:rPr>
          <w:t>подпункте 5 пункта 6.3</w:t>
        </w:r>
      </w:hyperlink>
      <w:r w:rsidRPr="000F0B07">
        <w:rPr>
          <w:rFonts w:ascii="Times New Roman" w:hAnsi="Times New Roman"/>
          <w:color w:val="000000"/>
          <w:sz w:val="28"/>
          <w:szCs w:val="28"/>
        </w:rPr>
        <w:t xml:space="preserve">раздела </w:t>
      </w:r>
      <w:r w:rsidRPr="000F0B07">
        <w:rPr>
          <w:rFonts w:ascii="Times New Roman" w:hAnsi="Times New Roman"/>
          <w:color w:val="000000"/>
          <w:sz w:val="28"/>
          <w:szCs w:val="28"/>
          <w:lang w:val="en-US"/>
        </w:rPr>
        <w:t>VI</w:t>
      </w:r>
      <w:r w:rsidRPr="000F0B07">
        <w:rPr>
          <w:rFonts w:ascii="Times New Roman" w:hAnsi="Times New Roman"/>
          <w:color w:val="000000"/>
          <w:sz w:val="28"/>
          <w:szCs w:val="28"/>
        </w:rPr>
        <w:t xml:space="preserve"> настоящего административного регламента);</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6" w:name="sub_1233"/>
      <w:r w:rsidRPr="000F0B07">
        <w:rPr>
          <w:rFonts w:ascii="Times New Roman" w:hAnsi="Times New Roman"/>
          <w:color w:val="000000"/>
          <w:sz w:val="28"/>
          <w:szCs w:val="28"/>
        </w:rPr>
        <w:t>3) сведения об обжалуемых решениях и действиях (бездействии) органа исполнительной власти Чеченской Республики, предоставляющего государственную услугу, его должностного лица либо государственного гражданского служащего Чеченской Республики;</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7" w:name="sub_1234"/>
      <w:bookmarkEnd w:id="56"/>
      <w:r w:rsidRPr="000F0B07">
        <w:rPr>
          <w:rFonts w:ascii="Times New Roman" w:hAnsi="Times New Roman"/>
          <w:color w:val="000000"/>
          <w:sz w:val="28"/>
          <w:szCs w:val="28"/>
        </w:rPr>
        <w:t>4) доводы, на основании которых заявитель не согласен с решением и действием (бездействием) органа исполнительной власти Чеченской Республики, предоставляющего государственную услугу, его должностного лица либо государственного гражданского служащего Чеченской Республики. Заявителем могут быть представлены документы (при наличии), подтверждающие доводы заявителя, либо их копии.</w:t>
      </w:r>
    </w:p>
    <w:bookmarkEnd w:id="57"/>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6.6.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8" w:name="sub_1241"/>
      <w:r w:rsidRPr="000F0B07">
        <w:rPr>
          <w:rFonts w:ascii="Times New Roman" w:hAnsi="Times New Roman"/>
          <w:color w:val="000000"/>
          <w:sz w:val="28"/>
          <w:szCs w:val="28"/>
        </w:rPr>
        <w:t xml:space="preserve">1) оформленная в соответствии с </w:t>
      </w:r>
      <w:hyperlink r:id="rId29" w:history="1">
        <w:r w:rsidRPr="000F0B07">
          <w:rPr>
            <w:rFonts w:ascii="Times New Roman" w:hAnsi="Times New Roman"/>
            <w:color w:val="000000"/>
            <w:sz w:val="28"/>
            <w:szCs w:val="28"/>
          </w:rPr>
          <w:t>законодательством</w:t>
        </w:r>
      </w:hyperlink>
      <w:r w:rsidRPr="000F0B07">
        <w:rPr>
          <w:rFonts w:ascii="Times New Roman" w:hAnsi="Times New Roman"/>
          <w:color w:val="000000"/>
          <w:sz w:val="28"/>
          <w:szCs w:val="28"/>
        </w:rPr>
        <w:t xml:space="preserve"> Российской Федерации доверенность (для физических лиц);</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59" w:name="sub_1242"/>
      <w:bookmarkEnd w:id="58"/>
      <w:r w:rsidRPr="000F0B07">
        <w:rPr>
          <w:rFonts w:ascii="Times New Roman" w:hAnsi="Times New Roman"/>
          <w:color w:val="000000"/>
          <w:sz w:val="28"/>
          <w:szCs w:val="28"/>
        </w:rPr>
        <w:t xml:space="preserve">2) оформленная в соответствии с </w:t>
      </w:r>
      <w:hyperlink r:id="rId30" w:history="1">
        <w:r w:rsidRPr="000F0B07">
          <w:rPr>
            <w:rFonts w:ascii="Times New Roman" w:hAnsi="Times New Roman"/>
            <w:color w:val="000000"/>
            <w:sz w:val="28"/>
            <w:szCs w:val="28"/>
          </w:rPr>
          <w:t>законодательством</w:t>
        </w:r>
      </w:hyperlink>
      <w:r w:rsidRPr="000F0B07">
        <w:rPr>
          <w:rFonts w:ascii="Times New Roman" w:hAnsi="Times New Roman"/>
          <w:color w:val="000000"/>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60" w:name="sub_1243"/>
      <w:bookmarkEnd w:id="59"/>
      <w:r w:rsidRPr="000F0B07">
        <w:rPr>
          <w:rFonts w:ascii="Times New Roman" w:hAnsi="Times New Roman"/>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60"/>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6.7. Заявитель может обратиться с жалобой, в том числе в следующих случаях:</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1) нарушение срока регистрации запроса заявителя о предоставлении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2) нарушение срока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для предоставления муниципальной услуги;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для предоставления муниципальной услуги, у заявителя;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Чеченской Республики, муниципальными правовыми актами;</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bookmarkStart w:id="61" w:name="Par446"/>
      <w:bookmarkEnd w:id="61"/>
      <w:r w:rsidRPr="000F0B07">
        <w:rPr>
          <w:rFonts w:ascii="Times New Roman" w:hAnsi="Times New Roman"/>
          <w:color w:val="000000"/>
          <w:sz w:val="28"/>
          <w:szCs w:val="28"/>
          <w:bdr w:val="none" w:sz="0" w:space="0" w:color="auto" w:frame="1"/>
          <w:lang w:eastAsia="ru-RU"/>
        </w:rPr>
        <w:t>6.8.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bookmarkStart w:id="62" w:name="Par459"/>
      <w:bookmarkStart w:id="63" w:name="Par464"/>
      <w:bookmarkEnd w:id="62"/>
      <w:bookmarkEnd w:id="63"/>
      <w:r w:rsidRPr="000F0B07">
        <w:rPr>
          <w:rFonts w:ascii="Times New Roman" w:hAnsi="Times New Roman"/>
          <w:color w:val="000000"/>
          <w:sz w:val="28"/>
          <w:szCs w:val="28"/>
          <w:bdr w:val="none" w:sz="0" w:space="0" w:color="auto" w:frame="1"/>
          <w:lang w:eastAsia="ru-RU"/>
        </w:rPr>
        <w:t>6.9. Жалоба, поступившая в орган местного самоуправления, рассматривается в течение 15 рабочих дней со дня ее регистрации.</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6.10.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702F" w:rsidRPr="000F0B07" w:rsidRDefault="00F6702F" w:rsidP="00C579F7">
      <w:pPr>
        <w:shd w:val="clear" w:color="auto" w:fill="F9F9F9"/>
        <w:spacing w:after="0" w:line="240" w:lineRule="auto"/>
        <w:jc w:val="both"/>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6.10.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color w:val="000000"/>
          <w:sz w:val="28"/>
          <w:szCs w:val="28"/>
          <w:bdr w:val="none" w:sz="0" w:space="0" w:color="auto" w:frame="1"/>
          <w:lang w:eastAsia="ru-RU"/>
        </w:rPr>
        <w:t xml:space="preserve"> </w:t>
      </w:r>
      <w:r w:rsidRPr="000F0B07">
        <w:rPr>
          <w:rFonts w:ascii="Times New Roman" w:hAnsi="Times New Roman"/>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1" w:history="1">
        <w:r w:rsidRPr="000F0B07">
          <w:rPr>
            <w:rFonts w:ascii="Times New Roman" w:hAnsi="Times New Roman"/>
            <w:color w:val="000000"/>
            <w:sz w:val="28"/>
            <w:szCs w:val="28"/>
          </w:rPr>
          <w:t>электронной подписью</w:t>
        </w:r>
      </w:hyperlink>
      <w:r w:rsidRPr="000F0B07">
        <w:rPr>
          <w:rFonts w:ascii="Times New Roman" w:hAnsi="Times New Roman"/>
          <w:color w:val="000000"/>
          <w:sz w:val="28"/>
          <w:szCs w:val="28"/>
        </w:rPr>
        <w:t xml:space="preserve"> главы администрации.</w:t>
      </w:r>
    </w:p>
    <w:p w:rsidR="00F6702F" w:rsidRPr="000F0B07" w:rsidRDefault="00F6702F" w:rsidP="00C579F7">
      <w:pPr>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bdr w:val="none" w:sz="0" w:space="0" w:color="auto" w:frame="1"/>
          <w:lang w:eastAsia="ru-RU"/>
        </w:rPr>
        <w:t xml:space="preserve">6.11. </w:t>
      </w:r>
      <w:r w:rsidRPr="000F0B07">
        <w:rPr>
          <w:rFonts w:ascii="Times New Roman" w:hAnsi="Times New Roman"/>
          <w:color w:val="000000"/>
          <w:sz w:val="28"/>
          <w:szCs w:val="28"/>
        </w:rPr>
        <w:t xml:space="preserve">В случае если жалоба была направлена способом, указанным в </w:t>
      </w:r>
      <w:hyperlink w:anchor="sub_1265" w:history="1">
        <w:r w:rsidRPr="000F0B07">
          <w:rPr>
            <w:rFonts w:ascii="Times New Roman" w:hAnsi="Times New Roman"/>
            <w:color w:val="000000"/>
            <w:sz w:val="28"/>
            <w:szCs w:val="28"/>
          </w:rPr>
          <w:t>подпункте 5 пункта 6.3</w:t>
        </w:r>
      </w:hyperlink>
      <w:r w:rsidRPr="000F0B07">
        <w:rPr>
          <w:rFonts w:ascii="Times New Roman" w:hAnsi="Times New Roman"/>
          <w:color w:val="000000"/>
          <w:sz w:val="28"/>
          <w:szCs w:val="28"/>
        </w:rPr>
        <w:t xml:space="preserve">раздела </w:t>
      </w:r>
      <w:r w:rsidRPr="000F0B07">
        <w:rPr>
          <w:rFonts w:ascii="Times New Roman" w:hAnsi="Times New Roman"/>
          <w:color w:val="000000"/>
          <w:sz w:val="28"/>
          <w:szCs w:val="28"/>
          <w:lang w:val="en-US"/>
        </w:rPr>
        <w:t>VI</w:t>
      </w:r>
      <w:r w:rsidRPr="000F0B07">
        <w:rPr>
          <w:rFonts w:ascii="Times New Roman" w:hAnsi="Times New Roman"/>
          <w:color w:val="000000"/>
          <w:sz w:val="28"/>
          <w:szCs w:val="28"/>
        </w:rPr>
        <w:t>настоящего административного регламента, ответ заявителю направляется посредством системы досудебного обжалования.</w:t>
      </w:r>
      <w:bookmarkStart w:id="64" w:name="Par470"/>
      <w:bookmarkStart w:id="65" w:name="sub_10310"/>
      <w:bookmarkEnd w:id="64"/>
    </w:p>
    <w:p w:rsidR="00F6702F" w:rsidRPr="000F0B07" w:rsidRDefault="00F6702F" w:rsidP="00C579F7">
      <w:pPr>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6.12. В удовлетворении жалобы отказывается в следующих случаях:</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66" w:name="sub_13101"/>
      <w:bookmarkEnd w:id="65"/>
      <w:r w:rsidRPr="000F0B07">
        <w:rPr>
          <w:rFonts w:ascii="Times New Roman" w:hAnsi="Times New Roman"/>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67" w:name="sub_13102"/>
      <w:bookmarkEnd w:id="66"/>
      <w:r w:rsidRPr="000F0B07">
        <w:rPr>
          <w:rFonts w:ascii="Times New Roman" w:hAnsi="Times New Roman"/>
          <w:color w:val="000000"/>
          <w:sz w:val="28"/>
          <w:szCs w:val="28"/>
        </w:rPr>
        <w:t xml:space="preserve">2) подача жалобы лицом, полномочия которого не подтверждены в порядке, установленном </w:t>
      </w:r>
      <w:hyperlink r:id="rId32" w:history="1">
        <w:r w:rsidRPr="000F0B07">
          <w:rPr>
            <w:rFonts w:ascii="Times New Roman" w:hAnsi="Times New Roman"/>
            <w:color w:val="000000"/>
            <w:sz w:val="28"/>
            <w:szCs w:val="28"/>
          </w:rPr>
          <w:t>законодательством</w:t>
        </w:r>
      </w:hyperlink>
      <w:r w:rsidRPr="000F0B07">
        <w:rPr>
          <w:rFonts w:ascii="Times New Roman" w:hAnsi="Times New Roman"/>
          <w:color w:val="000000"/>
          <w:sz w:val="28"/>
          <w:szCs w:val="28"/>
        </w:rPr>
        <w:t xml:space="preserve"> Российской Федерации;</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68" w:name="sub_13103"/>
      <w:bookmarkEnd w:id="67"/>
      <w:r w:rsidRPr="000F0B07">
        <w:rPr>
          <w:rFonts w:ascii="Times New Roman" w:hAnsi="Times New Roman"/>
          <w:color w:val="000000"/>
          <w:sz w:val="28"/>
          <w:szCs w:val="28"/>
        </w:rPr>
        <w:lastRenderedPageBreak/>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bookmarkEnd w:id="68"/>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6.13. Жалоба оставляется без ответа в следующих случаях:</w:t>
      </w:r>
    </w:p>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bookmarkStart w:id="69" w:name="sub_13111"/>
      <w:r w:rsidRPr="000F0B07">
        <w:rPr>
          <w:rFonts w:ascii="Times New Roman" w:hAnsi="Times New Roman"/>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bookmarkEnd w:id="69"/>
    <w:p w:rsidR="00F6702F" w:rsidRPr="000F0B07" w:rsidRDefault="00F6702F" w:rsidP="00C579F7">
      <w:pPr>
        <w:autoSpaceDE w:val="0"/>
        <w:autoSpaceDN w:val="0"/>
        <w:adjustRightInd w:val="0"/>
        <w:spacing w:after="0" w:line="240" w:lineRule="auto"/>
        <w:jc w:val="both"/>
        <w:rPr>
          <w:rFonts w:ascii="Times New Roman" w:hAnsi="Times New Roman"/>
          <w:color w:val="000000"/>
          <w:sz w:val="28"/>
          <w:szCs w:val="28"/>
        </w:rPr>
      </w:pPr>
      <w:r w:rsidRPr="000F0B07">
        <w:rPr>
          <w:rFonts w:ascii="Times New Roman" w:hAnsi="Times New Roman"/>
          <w:color w:val="00000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6.14. По результатам досудебного (внесудебного) обжалования принимаются следующие решения:</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о признании жалобы обоснованной и устранении выявленных нарушений.</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 о признании жалобы необоснованной с направлением заинтересованному лицу мотивированного отказа в удовлетворении жалобы.</w:t>
      </w:r>
    </w:p>
    <w:p w:rsidR="00F6702F" w:rsidRPr="000F0B07" w:rsidRDefault="00F6702F" w:rsidP="00C579F7">
      <w:pPr>
        <w:shd w:val="clear" w:color="auto" w:fill="F9F9F9"/>
        <w:spacing w:after="0" w:line="240" w:lineRule="auto"/>
        <w:jc w:val="both"/>
        <w:textAlignment w:val="baseline"/>
        <w:rPr>
          <w:rFonts w:ascii="Helvetica" w:hAnsi="Helvetica"/>
          <w:color w:val="000000"/>
          <w:sz w:val="28"/>
          <w:szCs w:val="28"/>
          <w:lang w:eastAsia="ru-RU"/>
        </w:rPr>
      </w:pPr>
      <w:r w:rsidRPr="000F0B07">
        <w:rPr>
          <w:rFonts w:ascii="Times New Roman" w:hAnsi="Times New Roman"/>
          <w:color w:val="000000"/>
          <w:sz w:val="28"/>
          <w:szCs w:val="28"/>
          <w:bdr w:val="none" w:sz="0" w:space="0" w:color="auto" w:frame="1"/>
          <w:lang w:eastAsia="ru-RU"/>
        </w:rPr>
        <w:t>6.15.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702F" w:rsidRPr="000F0B07" w:rsidRDefault="00F6702F" w:rsidP="00C579F7">
      <w:pPr>
        <w:autoSpaceDE w:val="0"/>
        <w:autoSpaceDN w:val="0"/>
        <w:adjustRightInd w:val="0"/>
        <w:spacing w:after="0" w:line="240" w:lineRule="auto"/>
        <w:jc w:val="both"/>
        <w:rPr>
          <w:rFonts w:ascii="Times New Roman" w:hAnsi="Times New Roman"/>
          <w:sz w:val="28"/>
          <w:szCs w:val="28"/>
        </w:rPr>
      </w:pPr>
      <w:r w:rsidRPr="000F0B07">
        <w:rPr>
          <w:rFonts w:ascii="Times New Roman" w:hAnsi="Times New Roman"/>
          <w:color w:val="000000"/>
          <w:sz w:val="28"/>
          <w:szCs w:val="28"/>
        </w:rPr>
        <w:t>6.16. Положения раздела</w:t>
      </w:r>
      <w:r w:rsidRPr="000F0B07">
        <w:rPr>
          <w:rFonts w:ascii="Times New Roman" w:hAnsi="Times New Roman"/>
          <w:color w:val="000000"/>
          <w:sz w:val="28"/>
          <w:szCs w:val="28"/>
          <w:lang w:val="en-US"/>
        </w:rPr>
        <w:t>VI</w:t>
      </w:r>
      <w:r w:rsidRPr="000F0B07">
        <w:rPr>
          <w:rFonts w:ascii="Times New Roman" w:hAnsi="Times New Roman"/>
          <w:color w:val="000000"/>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33" w:history="1">
        <w:r w:rsidRPr="000F0B07">
          <w:rPr>
            <w:rFonts w:ascii="Times New Roman" w:hAnsi="Times New Roman"/>
            <w:color w:val="000000"/>
            <w:sz w:val="28"/>
            <w:szCs w:val="28"/>
          </w:rPr>
          <w:t>Федеральным законом</w:t>
        </w:r>
      </w:hyperlink>
      <w:r w:rsidRPr="000F0B07">
        <w:rPr>
          <w:rFonts w:ascii="Times New Roman" w:hAnsi="Times New Roman"/>
          <w:color w:val="000000"/>
          <w:sz w:val="28"/>
          <w:szCs w:val="28"/>
        </w:rPr>
        <w:t xml:space="preserve"> от 2 мая 2006 года № 59-ФЗ «О порядке рассмотрения </w:t>
      </w:r>
      <w:r w:rsidRPr="000F0B07">
        <w:rPr>
          <w:rFonts w:ascii="Times New Roman" w:hAnsi="Times New Roman"/>
          <w:sz w:val="28"/>
          <w:szCs w:val="28"/>
        </w:rPr>
        <w:t>обращений граждан Российской Федерации».</w:t>
      </w:r>
    </w:p>
    <w:p w:rsidR="00F6702F" w:rsidRPr="000F0B07" w:rsidRDefault="00F6702F" w:rsidP="00C579F7">
      <w:pPr>
        <w:autoSpaceDE w:val="0"/>
        <w:autoSpaceDN w:val="0"/>
        <w:adjustRightInd w:val="0"/>
        <w:spacing w:after="0" w:line="240" w:lineRule="auto"/>
        <w:ind w:firstLine="720"/>
        <w:jc w:val="both"/>
        <w:rPr>
          <w:rFonts w:ascii="Arial" w:hAnsi="Arial" w:cs="Arial"/>
          <w:sz w:val="28"/>
          <w:szCs w:val="28"/>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Default="00F6702F" w:rsidP="00C579F7">
      <w:pPr>
        <w:shd w:val="clear" w:color="auto" w:fill="F9F9F9"/>
        <w:spacing w:after="0" w:line="240" w:lineRule="auto"/>
        <w:jc w:val="both"/>
        <w:textAlignment w:val="baseline"/>
        <w:rPr>
          <w:rFonts w:ascii="Times New Roman" w:hAnsi="Times New Roman"/>
          <w:color w:val="444444"/>
          <w:sz w:val="28"/>
          <w:szCs w:val="28"/>
          <w:bdr w:val="none" w:sz="0" w:space="0" w:color="auto" w:frame="1"/>
          <w:lang w:eastAsia="ru-RU"/>
        </w:rPr>
      </w:pPr>
    </w:p>
    <w:p w:rsidR="00F6702F" w:rsidRPr="000F0B07" w:rsidRDefault="00F6702F" w:rsidP="00C579F7">
      <w:pPr>
        <w:shd w:val="clear" w:color="auto" w:fill="F9F9F9"/>
        <w:spacing w:after="0" w:line="240" w:lineRule="auto"/>
        <w:jc w:val="both"/>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lang w:eastAsia="ru-RU"/>
        </w:rPr>
      </w:pPr>
      <w:bookmarkStart w:id="70" w:name="Par540"/>
      <w:bookmarkEnd w:id="70"/>
      <w:r w:rsidRPr="000F0B07">
        <w:rPr>
          <w:rFonts w:ascii="Times New Roman" w:hAnsi="Times New Roman"/>
          <w:color w:val="444444"/>
          <w:sz w:val="28"/>
          <w:szCs w:val="28"/>
          <w:bdr w:val="none" w:sz="0" w:space="0" w:color="auto" w:frame="1"/>
          <w:lang w:eastAsia="ru-RU"/>
        </w:rPr>
        <w:lastRenderedPageBreak/>
        <w:t>Приложение 1</w:t>
      </w: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r w:rsidRPr="000F0B07">
        <w:rPr>
          <w:rFonts w:ascii="Times New Roman" w:hAnsi="Times New Roman"/>
          <w:color w:val="444444"/>
          <w:sz w:val="28"/>
          <w:szCs w:val="28"/>
          <w:bdr w:val="none" w:sz="0" w:space="0" w:color="auto" w:frame="1"/>
          <w:lang w:eastAsia="ru-RU"/>
        </w:rPr>
        <w:t>к Административному регламенту</w:t>
      </w: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Местонахождение администрации МО 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Адрес электронной почты: 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 xml:space="preserve">График работы администрации МО __________________ </w:t>
      </w:r>
    </w:p>
    <w:tbl>
      <w:tblPr>
        <w:tblW w:w="9931" w:type="dxa"/>
        <w:tblCellMar>
          <w:left w:w="0" w:type="dxa"/>
          <w:right w:w="0" w:type="dxa"/>
        </w:tblCellMar>
        <w:tblLook w:val="00A0" w:firstRow="1" w:lastRow="0" w:firstColumn="1" w:lastColumn="0" w:noHBand="0" w:noVBand="0"/>
      </w:tblPr>
      <w:tblGrid>
        <w:gridCol w:w="6328"/>
        <w:gridCol w:w="3603"/>
      </w:tblGrid>
      <w:tr w:rsidR="00F6702F" w:rsidRPr="008A7FD3" w:rsidTr="009C750F">
        <w:tc>
          <w:tcPr>
            <w:tcW w:w="9931"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ind w:right="2962"/>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Дни недели, время работы администрации МО</w:t>
            </w:r>
          </w:p>
        </w:tc>
      </w:tr>
      <w:tr w:rsidR="00F6702F" w:rsidRPr="008A7FD3" w:rsidTr="009C750F">
        <w:tc>
          <w:tcPr>
            <w:tcW w:w="63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Дни недели</w:t>
            </w:r>
          </w:p>
        </w:tc>
        <w:tc>
          <w:tcPr>
            <w:tcW w:w="36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Время</w:t>
            </w:r>
          </w:p>
        </w:tc>
      </w:tr>
      <w:tr w:rsidR="00F6702F" w:rsidRPr="008A7FD3" w:rsidTr="009C750F">
        <w:tc>
          <w:tcPr>
            <w:tcW w:w="63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Понедельник</w:t>
            </w:r>
          </w:p>
        </w:tc>
        <w:tc>
          <w:tcPr>
            <w:tcW w:w="36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9C750F">
        <w:tc>
          <w:tcPr>
            <w:tcW w:w="63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Вторник</w:t>
            </w:r>
          </w:p>
        </w:tc>
        <w:tc>
          <w:tcPr>
            <w:tcW w:w="36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9C750F">
        <w:tc>
          <w:tcPr>
            <w:tcW w:w="63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Среда</w:t>
            </w:r>
          </w:p>
        </w:tc>
        <w:tc>
          <w:tcPr>
            <w:tcW w:w="36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9C750F">
        <w:tc>
          <w:tcPr>
            <w:tcW w:w="632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Четверг</w:t>
            </w:r>
          </w:p>
        </w:tc>
        <w:tc>
          <w:tcPr>
            <w:tcW w:w="360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9C750F">
        <w:tc>
          <w:tcPr>
            <w:tcW w:w="632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Пятница</w:t>
            </w:r>
          </w:p>
        </w:tc>
        <w:tc>
          <w:tcPr>
            <w:tcW w:w="360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bl>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перерыв с 13.00 до 14.00</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График работы______________________:</w:t>
      </w:r>
    </w:p>
    <w:tbl>
      <w:tblPr>
        <w:tblW w:w="13185" w:type="dxa"/>
        <w:tblCellMar>
          <w:left w:w="0" w:type="dxa"/>
          <w:right w:w="0" w:type="dxa"/>
        </w:tblCellMar>
        <w:tblLook w:val="00A0" w:firstRow="1" w:lastRow="0" w:firstColumn="1" w:lastColumn="0" w:noHBand="0" w:noVBand="0"/>
      </w:tblPr>
      <w:tblGrid>
        <w:gridCol w:w="6288"/>
        <w:gridCol w:w="6897"/>
      </w:tblGrid>
      <w:tr w:rsidR="00F6702F" w:rsidRPr="008A7FD3" w:rsidTr="0007689B">
        <w:tc>
          <w:tcPr>
            <w:tcW w:w="9405"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Приемное время ___________________</w:t>
            </w:r>
          </w:p>
        </w:tc>
      </w:tr>
      <w:tr w:rsidR="00F6702F" w:rsidRPr="008A7FD3" w:rsidTr="0007689B">
        <w:tc>
          <w:tcPr>
            <w:tcW w:w="44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Дни недели</w:t>
            </w:r>
          </w:p>
        </w:tc>
        <w:tc>
          <w:tcPr>
            <w:tcW w:w="47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Время</w:t>
            </w:r>
          </w:p>
        </w:tc>
      </w:tr>
      <w:tr w:rsidR="00F6702F" w:rsidRPr="008A7FD3" w:rsidTr="0007689B">
        <w:tc>
          <w:tcPr>
            <w:tcW w:w="44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Понедельник</w:t>
            </w:r>
          </w:p>
        </w:tc>
        <w:tc>
          <w:tcPr>
            <w:tcW w:w="47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07689B">
        <w:tc>
          <w:tcPr>
            <w:tcW w:w="44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Вторник</w:t>
            </w:r>
          </w:p>
        </w:tc>
        <w:tc>
          <w:tcPr>
            <w:tcW w:w="47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07689B">
        <w:tc>
          <w:tcPr>
            <w:tcW w:w="44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Среда</w:t>
            </w:r>
          </w:p>
        </w:tc>
        <w:tc>
          <w:tcPr>
            <w:tcW w:w="47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07689B">
        <w:tc>
          <w:tcPr>
            <w:tcW w:w="44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Четверг</w:t>
            </w:r>
          </w:p>
        </w:tc>
        <w:tc>
          <w:tcPr>
            <w:tcW w:w="47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textAlignment w:val="baseline"/>
              <w:rPr>
                <w:rFonts w:ascii="Times New Roman" w:hAnsi="Times New Roman"/>
                <w:color w:val="444444"/>
                <w:sz w:val="28"/>
                <w:szCs w:val="28"/>
                <w:lang w:eastAsia="ru-RU"/>
              </w:rPr>
            </w:pPr>
          </w:p>
        </w:tc>
      </w:tr>
      <w:tr w:rsidR="00F6702F" w:rsidRPr="008A7FD3" w:rsidTr="0007689B">
        <w:tc>
          <w:tcPr>
            <w:tcW w:w="44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Пятница</w:t>
            </w:r>
          </w:p>
        </w:tc>
        <w:tc>
          <w:tcPr>
            <w:tcW w:w="47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bl>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Продолжительность рабочего дня, непосредственно предшествующего нерабочему праздничному дню, уменьшается на один час.</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6702F" w:rsidRPr="000F0B07" w:rsidRDefault="00F6702F" w:rsidP="000C51AC">
      <w:pPr>
        <w:shd w:val="clear" w:color="auto" w:fill="F9F9F9"/>
        <w:spacing w:after="24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lang w:eastAsia="ru-RU"/>
        </w:rPr>
        <w:t> </w:t>
      </w:r>
    </w:p>
    <w:p w:rsidR="00F6702F" w:rsidRPr="000F0B07" w:rsidRDefault="00F6702F" w:rsidP="000C51AC">
      <w:pPr>
        <w:shd w:val="clear" w:color="auto" w:fill="F9F9F9"/>
        <w:spacing w:after="240" w:line="240" w:lineRule="auto"/>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240" w:line="240" w:lineRule="auto"/>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240" w:line="240" w:lineRule="auto"/>
        <w:textAlignment w:val="baseline"/>
        <w:rPr>
          <w:rFonts w:ascii="Times New Roman" w:hAnsi="Times New Roman"/>
          <w:color w:val="444444"/>
          <w:sz w:val="28"/>
          <w:szCs w:val="28"/>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lastRenderedPageBreak/>
        <w:t>Приложение 2</w:t>
      </w: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r w:rsidRPr="000F0B07">
        <w:rPr>
          <w:rFonts w:ascii="Times New Roman" w:hAnsi="Times New Roman"/>
          <w:color w:val="444444"/>
          <w:sz w:val="28"/>
          <w:szCs w:val="28"/>
          <w:bdr w:val="none" w:sz="0" w:space="0" w:color="auto" w:frame="1"/>
          <w:lang w:eastAsia="ru-RU"/>
        </w:rPr>
        <w:t>к административному регламенту</w:t>
      </w: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Информация о местах нахождения,</w:t>
      </w:r>
    </w:p>
    <w:p w:rsidR="00F6702F" w:rsidRPr="000F0B07" w:rsidRDefault="00F6702F" w:rsidP="000C51AC">
      <w:pPr>
        <w:shd w:val="clear" w:color="auto" w:fill="F9F9F9"/>
        <w:spacing w:after="0" w:line="240" w:lineRule="auto"/>
        <w:jc w:val="center"/>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справочных телефонах и адресах электронной почты МФЦ</w:t>
      </w:r>
    </w:p>
    <w:p w:rsidR="00F6702F" w:rsidRPr="000F0B07" w:rsidRDefault="00F6702F" w:rsidP="000C51AC">
      <w:pPr>
        <w:shd w:val="clear" w:color="auto" w:fill="F9F9F9"/>
        <w:spacing w:after="0" w:line="240" w:lineRule="auto"/>
        <w:jc w:val="center"/>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Pr="000F0B07" w:rsidRDefault="00F6702F" w:rsidP="00842E51">
      <w:pPr>
        <w:shd w:val="clear" w:color="auto" w:fill="F9F9F9"/>
        <w:spacing w:after="0" w:line="240" w:lineRule="auto"/>
        <w:jc w:val="right"/>
        <w:textAlignment w:val="baseline"/>
        <w:rPr>
          <w:rFonts w:ascii="Times New Roman" w:hAnsi="Times New Roman"/>
          <w:color w:val="444444"/>
          <w:sz w:val="28"/>
          <w:szCs w:val="28"/>
          <w:lang w:eastAsia="ru-RU"/>
        </w:rPr>
      </w:pPr>
      <w:r>
        <w:rPr>
          <w:rFonts w:ascii="Times New Roman" w:hAnsi="Times New Roman"/>
          <w:color w:val="000000"/>
          <w:sz w:val="28"/>
          <w:szCs w:val="28"/>
          <w:bdr w:val="none" w:sz="0" w:space="0" w:color="auto" w:frame="1"/>
          <w:lang w:eastAsia="ru-RU"/>
        </w:rPr>
        <w:lastRenderedPageBreak/>
        <w:t xml:space="preserve">  </w:t>
      </w:r>
      <w:r w:rsidRPr="000F0B07">
        <w:rPr>
          <w:rFonts w:ascii="Times New Roman" w:hAnsi="Times New Roman"/>
          <w:color w:val="444444"/>
          <w:sz w:val="28"/>
          <w:szCs w:val="28"/>
          <w:bdr w:val="none" w:sz="0" w:space="0" w:color="auto" w:frame="1"/>
          <w:lang w:eastAsia="ru-RU"/>
        </w:rPr>
        <w:t>Приложение 3</w:t>
      </w:r>
    </w:p>
    <w:p w:rsidR="00F6702F" w:rsidRDefault="00F6702F" w:rsidP="00842E51">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r w:rsidRPr="000F0B07">
        <w:rPr>
          <w:rFonts w:ascii="Times New Roman" w:hAnsi="Times New Roman"/>
          <w:color w:val="444444"/>
          <w:sz w:val="28"/>
          <w:szCs w:val="28"/>
          <w:bdr w:val="none" w:sz="0" w:space="0" w:color="auto" w:frame="1"/>
          <w:lang w:eastAsia="ru-RU"/>
        </w:rPr>
        <w:t>к административному регламенту</w:t>
      </w:r>
    </w:p>
    <w:p w:rsidR="00F6702F" w:rsidRPr="000F0B07" w:rsidRDefault="00F6702F" w:rsidP="00842E51">
      <w:pPr>
        <w:shd w:val="clear" w:color="auto" w:fill="F9F9F9"/>
        <w:spacing w:after="0" w:line="240" w:lineRule="auto"/>
        <w:jc w:val="right"/>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Форма заявления</w:t>
      </w: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о заключении соглашения об установлении сервитута</w:t>
      </w: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r w:rsidRPr="000F0B07">
        <w:rPr>
          <w:rFonts w:ascii="Times New Roman" w:hAnsi="Times New Roman"/>
          <w:color w:val="444444"/>
          <w:sz w:val="28"/>
          <w:szCs w:val="28"/>
          <w:bdr w:val="none" w:sz="0" w:space="0" w:color="auto" w:frame="1"/>
          <w:lang w:eastAsia="ru-RU"/>
        </w:rPr>
        <w:t>(для юридических лиц)</w:t>
      </w: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 xml:space="preserve">Исходящий номер, дата </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В администрацию</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муниципального образования</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от 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(полное наименование)</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Адрес местонахождения 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ОГРН 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ИНН 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Контактный телефон (факс):</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Адрес электронной почты:</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bookmarkStart w:id="71" w:name="Par257"/>
      <w:bookmarkEnd w:id="71"/>
      <w:r w:rsidRPr="000F0B07">
        <w:rPr>
          <w:rFonts w:ascii="Times New Roman" w:hAnsi="Times New Roman"/>
          <w:color w:val="000000"/>
          <w:sz w:val="28"/>
          <w:szCs w:val="28"/>
          <w:bdr w:val="none" w:sz="0" w:space="0" w:color="auto" w:frame="1"/>
          <w:lang w:eastAsia="ru-RU"/>
        </w:rPr>
        <w:t>Заявление N 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о заключении соглашения об установлении сервитута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 xml:space="preserve">Прошу Вас в соответствии </w:t>
      </w:r>
      <w:r w:rsidRPr="000F0B07">
        <w:rPr>
          <w:rFonts w:ascii="Times New Roman" w:hAnsi="Times New Roman"/>
          <w:sz w:val="28"/>
          <w:szCs w:val="28"/>
          <w:bdr w:val="none" w:sz="0" w:space="0" w:color="auto" w:frame="1"/>
          <w:lang w:eastAsia="ru-RU"/>
        </w:rPr>
        <w:t>со </w:t>
      </w:r>
      <w:hyperlink r:id="rId34" w:history="1">
        <w:r w:rsidRPr="000F0B07">
          <w:rPr>
            <w:rFonts w:ascii="Times New Roman" w:hAnsi="Times New Roman"/>
            <w:sz w:val="28"/>
            <w:szCs w:val="28"/>
            <w:bdr w:val="none" w:sz="0" w:space="0" w:color="auto" w:frame="1"/>
            <w:lang w:eastAsia="ru-RU"/>
          </w:rPr>
          <w:t>статьей 39.26</w:t>
        </w:r>
      </w:hyperlink>
      <w:r w:rsidRPr="000F0B07">
        <w:rPr>
          <w:rFonts w:ascii="Times New Roman" w:hAnsi="Times New Roman"/>
          <w:color w:val="000000"/>
          <w:sz w:val="28"/>
          <w:szCs w:val="28"/>
          <w:bdr w:val="none" w:sz="0" w:space="0" w:color="auto" w:frame="1"/>
          <w:lang w:eastAsia="ru-RU"/>
        </w:rPr>
        <w:t> Земельного кодекса Российской</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Федерации заключить соглашение об установлении сервитута в отношении</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земельного участка по адресу: 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(адрес земельного участка)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кадастровый номер: 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цель установления сервитута 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(указывается цель установления сервитута)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сроком ____________________________________________________________________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(указывается предполагаемый срок действия сервитута)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Перечень документов, прилагаемых к заявлению:</w:t>
      </w:r>
    </w:p>
    <w:tbl>
      <w:tblPr>
        <w:tblW w:w="9506" w:type="dxa"/>
        <w:tblCellMar>
          <w:left w:w="0" w:type="dxa"/>
          <w:right w:w="0" w:type="dxa"/>
        </w:tblCellMar>
        <w:tblLook w:val="00A0" w:firstRow="1" w:lastRow="0" w:firstColumn="1" w:lastColumn="0" w:noHBand="0" w:noVBand="0"/>
      </w:tblPr>
      <w:tblGrid>
        <w:gridCol w:w="7238"/>
        <w:gridCol w:w="2268"/>
      </w:tblGrid>
      <w:tr w:rsidR="00F6702F" w:rsidRPr="008A7FD3" w:rsidTr="009C750F">
        <w:tc>
          <w:tcPr>
            <w:tcW w:w="72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Наименование</w:t>
            </w:r>
          </w:p>
        </w:tc>
        <w:tc>
          <w:tcPr>
            <w:tcW w:w="22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Количество листов</w:t>
            </w:r>
          </w:p>
        </w:tc>
      </w:tr>
      <w:tr w:rsidR="00F6702F" w:rsidRPr="008A7FD3" w:rsidTr="009C750F">
        <w:tc>
          <w:tcPr>
            <w:tcW w:w="72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c>
          <w:tcPr>
            <w:tcW w:w="226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9C750F">
        <w:tc>
          <w:tcPr>
            <w:tcW w:w="72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c>
          <w:tcPr>
            <w:tcW w:w="226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bl>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lastRenderedPageBreak/>
        <w:t>___________________________ МП 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(должность) (подпись) (Ф.И.О.)</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Действующий(ая) на основании доверенности 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(реквизиты доверенности)</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 20__ г. принял: ____________ 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(подпись) (Ф.И.О.)</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lang w:eastAsia="ru-RU"/>
        </w:rPr>
        <w:t> </w:t>
      </w:r>
      <w:r w:rsidRPr="000F0B07">
        <w:rPr>
          <w:rFonts w:ascii="Times New Roman" w:hAnsi="Times New Roman"/>
          <w:color w:val="444444"/>
          <w:sz w:val="28"/>
          <w:szCs w:val="28"/>
          <w:bdr w:val="none" w:sz="0" w:space="0" w:color="auto" w:frame="1"/>
          <w:lang w:eastAsia="ru-RU"/>
        </w:rPr>
        <w:t>Результат рассмотрения заявления прошу:</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 │ выдать на руки;</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 │ направить по почте;</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 │ личная явка в МФЦ.</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 _________ 20__ год</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w:t>
      </w:r>
    </w:p>
    <w:p w:rsidR="00F6702F" w:rsidRPr="000F0B07"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r w:rsidRPr="000F0B07">
        <w:rPr>
          <w:rFonts w:ascii="Times New Roman" w:hAnsi="Times New Roman"/>
          <w:color w:val="000000"/>
          <w:sz w:val="28"/>
          <w:szCs w:val="28"/>
          <w:bdr w:val="none" w:sz="0" w:space="0" w:color="auto" w:frame="1"/>
          <w:lang w:eastAsia="ru-RU"/>
        </w:rPr>
        <w:t>(подпись)</w:t>
      </w:r>
    </w:p>
    <w:p w:rsidR="00F6702F" w:rsidRPr="000F0B07" w:rsidRDefault="00F6702F"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bookmarkStart w:id="72" w:name="Par300"/>
      <w:bookmarkEnd w:id="72"/>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center"/>
        <w:textAlignment w:val="baseline"/>
        <w:rPr>
          <w:rFonts w:ascii="Times New Roman" w:hAnsi="Times New Roman"/>
          <w:color w:val="444444"/>
          <w:sz w:val="28"/>
          <w:szCs w:val="28"/>
          <w:bdr w:val="none" w:sz="0" w:space="0" w:color="auto" w:frame="1"/>
          <w:lang w:eastAsia="ru-RU"/>
        </w:rPr>
      </w:pP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lastRenderedPageBreak/>
        <w:t>Форма заявления</w:t>
      </w: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о заключении соглашения об установлении сервитута</w:t>
      </w: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(для физических лиц)</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В администрацию</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муниципального образования</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от 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(Ф.И.О., реквизиты, документа,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удостоверяющего личность)</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Адрес: 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Контактный телефон: 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Адрес электронной почты: 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(Ф.И.О. представителя,</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действующего по доверенности)</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Заявление N 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о заключении соглашения об установлении сервитута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 xml:space="preserve">Прошу Вас в соответствии </w:t>
      </w:r>
      <w:r w:rsidRPr="000F0B07">
        <w:rPr>
          <w:rFonts w:ascii="Times New Roman" w:hAnsi="Times New Roman"/>
          <w:sz w:val="28"/>
          <w:szCs w:val="28"/>
          <w:bdr w:val="none" w:sz="0" w:space="0" w:color="auto" w:frame="1"/>
          <w:lang w:eastAsia="ru-RU"/>
        </w:rPr>
        <w:t>со </w:t>
      </w:r>
      <w:hyperlink r:id="rId35" w:history="1">
        <w:r w:rsidRPr="000F0B07">
          <w:rPr>
            <w:rFonts w:ascii="Times New Roman" w:hAnsi="Times New Roman"/>
            <w:sz w:val="28"/>
            <w:szCs w:val="28"/>
            <w:bdr w:val="none" w:sz="0" w:space="0" w:color="auto" w:frame="1"/>
            <w:lang w:eastAsia="ru-RU"/>
          </w:rPr>
          <w:t>статьей 39.26</w:t>
        </w:r>
      </w:hyperlink>
      <w:r w:rsidRPr="000F0B07">
        <w:rPr>
          <w:rFonts w:ascii="Times New Roman" w:hAnsi="Times New Roman"/>
          <w:color w:val="000000"/>
          <w:sz w:val="28"/>
          <w:szCs w:val="28"/>
          <w:bdr w:val="none" w:sz="0" w:space="0" w:color="auto" w:frame="1"/>
          <w:lang w:eastAsia="ru-RU"/>
        </w:rPr>
        <w:t> Земельного кодекса Российской</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Федерации заключить соглашение об установлении сервитута в отношении</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земельного участка по адресу: 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(адрес земельного участка)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кадастровый номер: 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цель установления сервитута 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(указывается цель установления сервитута)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сроком ____________________________________________________________________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(указывается предполагаемый срок действия сервитута)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Перечень документов, прилагаемых к заявлению:</w:t>
      </w:r>
    </w:p>
    <w:tbl>
      <w:tblPr>
        <w:tblW w:w="9789" w:type="dxa"/>
        <w:tblCellMar>
          <w:left w:w="0" w:type="dxa"/>
          <w:right w:w="0" w:type="dxa"/>
        </w:tblCellMar>
        <w:tblLook w:val="00A0" w:firstRow="1" w:lastRow="0" w:firstColumn="1" w:lastColumn="0" w:noHBand="0" w:noVBand="0"/>
      </w:tblPr>
      <w:tblGrid>
        <w:gridCol w:w="7380"/>
        <w:gridCol w:w="2409"/>
      </w:tblGrid>
      <w:tr w:rsidR="00F6702F" w:rsidRPr="008A7FD3" w:rsidTr="009C750F">
        <w:tc>
          <w:tcPr>
            <w:tcW w:w="7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Наименование</w:t>
            </w:r>
          </w:p>
        </w:tc>
        <w:tc>
          <w:tcPr>
            <w:tcW w:w="24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Количество листов</w:t>
            </w:r>
          </w:p>
        </w:tc>
      </w:tr>
      <w:tr w:rsidR="00F6702F" w:rsidRPr="008A7FD3" w:rsidTr="009C750F">
        <w:tc>
          <w:tcPr>
            <w:tcW w:w="7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c>
          <w:tcPr>
            <w:tcW w:w="24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9C750F">
        <w:tc>
          <w:tcPr>
            <w:tcW w:w="7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c>
          <w:tcPr>
            <w:tcW w:w="24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9C750F">
        <w:tc>
          <w:tcPr>
            <w:tcW w:w="738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c>
          <w:tcPr>
            <w:tcW w:w="24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r w:rsidR="00F6702F" w:rsidRPr="008A7FD3" w:rsidTr="009C750F">
        <w:tc>
          <w:tcPr>
            <w:tcW w:w="738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c>
          <w:tcPr>
            <w:tcW w:w="24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F6702F" w:rsidRPr="000F0B07" w:rsidRDefault="00F6702F" w:rsidP="000C51AC">
            <w:pPr>
              <w:spacing w:after="0" w:line="240" w:lineRule="auto"/>
              <w:rPr>
                <w:rFonts w:ascii="Times New Roman" w:hAnsi="Times New Roman"/>
                <w:color w:val="444444"/>
                <w:sz w:val="28"/>
                <w:szCs w:val="28"/>
                <w:lang w:eastAsia="ru-RU"/>
              </w:rPr>
            </w:pPr>
          </w:p>
        </w:tc>
      </w:tr>
    </w:tbl>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 МП 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(должность) (подпись) (Ф.И.О.)</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Действующий(ая) на основании доверенности 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(реквизиты доверенности)</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 20__ г. принял: ____________ 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(подпись) (Ф.И.О.)</w:t>
      </w:r>
      <w:bookmarkStart w:id="73" w:name="Par367"/>
      <w:bookmarkEnd w:id="73"/>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lastRenderedPageBreak/>
        <w:t>Приложение 4</w:t>
      </w: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к административному регламенту</w:t>
      </w: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r w:rsidRPr="000F0B07">
        <w:rPr>
          <w:rFonts w:ascii="Times New Roman" w:hAnsi="Times New Roman"/>
          <w:color w:val="444444"/>
          <w:sz w:val="28"/>
          <w:szCs w:val="28"/>
          <w:bdr w:val="none" w:sz="0" w:space="0" w:color="auto" w:frame="1"/>
          <w:lang w:eastAsia="ru-RU"/>
        </w:rPr>
        <w:t>Форма уведомления</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Исходящий номер, дата Ф.И.О. (наименование) заявителя:</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Адрес регистрации (место жительства):</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bookmarkStart w:id="74" w:name="Par377"/>
      <w:bookmarkEnd w:id="74"/>
      <w:r w:rsidRPr="000F0B07">
        <w:rPr>
          <w:rFonts w:ascii="Times New Roman" w:hAnsi="Times New Roman"/>
          <w:color w:val="000000"/>
          <w:sz w:val="28"/>
          <w:szCs w:val="28"/>
          <w:bdr w:val="none" w:sz="0" w:space="0" w:color="auto" w:frame="1"/>
          <w:lang w:eastAsia="ru-RU"/>
        </w:rPr>
        <w:t>Уведомление</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об отказе в приеме документов</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На основании </w:t>
      </w:r>
      <w:hyperlink r:id="rId36" w:anchor="Par89" w:history="1">
        <w:r w:rsidRPr="000F0B07">
          <w:rPr>
            <w:rFonts w:ascii="Times New Roman" w:hAnsi="Times New Roman"/>
            <w:sz w:val="28"/>
            <w:szCs w:val="28"/>
            <w:bdr w:val="none" w:sz="0" w:space="0" w:color="auto" w:frame="1"/>
            <w:lang w:eastAsia="ru-RU"/>
          </w:rPr>
          <w:t>пункта 2.7</w:t>
        </w:r>
      </w:hyperlink>
      <w:r w:rsidRPr="000F0B07">
        <w:rPr>
          <w:rFonts w:ascii="Times New Roman" w:hAnsi="Times New Roman"/>
          <w:sz w:val="28"/>
          <w:szCs w:val="28"/>
          <w:bdr w:val="none" w:sz="0" w:space="0" w:color="auto" w:frame="1"/>
          <w:lang w:eastAsia="ru-RU"/>
        </w:rPr>
        <w:t> </w:t>
      </w:r>
      <w:r w:rsidRPr="000F0B07">
        <w:rPr>
          <w:rFonts w:ascii="Times New Roman" w:hAnsi="Times New Roman"/>
          <w:color w:val="000000"/>
          <w:sz w:val="28"/>
          <w:szCs w:val="28"/>
          <w:bdr w:val="none" w:sz="0" w:space="0" w:color="auto" w:frame="1"/>
          <w:lang w:eastAsia="ru-RU"/>
        </w:rPr>
        <w:t>административного регламента предоставления</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муниципальной услуги «Установление сервитута в отношении земельных</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участков, находящихся в муниципальной собственности, земельных участков,</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государственная собственность на которые не разграничена», утвержденного</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постановлением администрации муниципального образования «______________»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от _______ N _____ Вам отказано в приеме документов о заключении соглашения</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об установлении сервитута в отношении земельного участка площадью 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 кв. м, расположенного по адресу: 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иные сведения о земельном участке 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(кадастровый номер, площадь;</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номер и дата выдачи кадастрового паспорта земельного участка и т.д.)</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по следующим основаниям: 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 МП 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(должность) (подпись) (Ф.И.О.)</w:t>
      </w:r>
    </w:p>
    <w:p w:rsidR="006B033A" w:rsidRDefault="006B033A"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Уведомление об отказе в приеме документов получил: 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(подпись) (Ф.И.О.)</w:t>
      </w:r>
    </w:p>
    <w:p w:rsidR="006B033A" w:rsidRDefault="006B033A" w:rsidP="000C51AC">
      <w:pPr>
        <w:shd w:val="clear" w:color="auto" w:fill="F9F9F9"/>
        <w:spacing w:after="0" w:line="240" w:lineRule="auto"/>
        <w:textAlignment w:val="baseline"/>
        <w:rPr>
          <w:rFonts w:ascii="Times New Roman" w:hAnsi="Times New Roman"/>
          <w:color w:val="000000"/>
          <w:sz w:val="28"/>
          <w:szCs w:val="28"/>
          <w:bdr w:val="none" w:sz="0" w:space="0" w:color="auto" w:frame="1"/>
          <w:lang w:eastAsia="ru-RU"/>
        </w:rPr>
      </w:pP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lastRenderedPageBreak/>
        <w:t>Действующий(ая) на основании доверенности 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(реквизиты доверенности)</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___________________________________________________________________________</w:t>
      </w: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lang w:eastAsia="ru-RU"/>
        </w:rPr>
      </w:pPr>
      <w:r w:rsidRPr="000F0B07">
        <w:rPr>
          <w:rFonts w:ascii="Times New Roman" w:hAnsi="Times New Roman"/>
          <w:color w:val="000000"/>
          <w:sz w:val="28"/>
          <w:szCs w:val="28"/>
          <w:bdr w:val="none" w:sz="0" w:space="0" w:color="auto" w:frame="1"/>
          <w:lang w:eastAsia="ru-RU"/>
        </w:rPr>
        <w:t>«____» ________________ 20___ г.</w:t>
      </w: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Pr="000F0B07" w:rsidRDefault="00F6702F" w:rsidP="000C51AC">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0C51AC">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r>
        <w:rPr>
          <w:rFonts w:ascii="Times New Roman" w:hAnsi="Times New Roman"/>
          <w:color w:val="444444"/>
          <w:sz w:val="28"/>
          <w:szCs w:val="28"/>
          <w:bdr w:val="none" w:sz="0" w:space="0" w:color="auto" w:frame="1"/>
          <w:lang w:eastAsia="ru-RU"/>
        </w:rPr>
        <w:t xml:space="preserve">                                                                   </w:t>
      </w: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Default="00F6702F" w:rsidP="009E326F">
      <w:pPr>
        <w:shd w:val="clear" w:color="auto" w:fill="F9F9F9"/>
        <w:spacing w:after="0" w:line="240" w:lineRule="auto"/>
        <w:textAlignment w:val="baseline"/>
        <w:rPr>
          <w:rFonts w:ascii="Times New Roman" w:hAnsi="Times New Roman"/>
          <w:color w:val="444444"/>
          <w:sz w:val="28"/>
          <w:szCs w:val="28"/>
          <w:bdr w:val="none" w:sz="0" w:space="0" w:color="auto" w:frame="1"/>
          <w:lang w:eastAsia="ru-RU"/>
        </w:rPr>
      </w:pPr>
    </w:p>
    <w:p w:rsidR="00F6702F" w:rsidRPr="000F0B07" w:rsidRDefault="00F6702F" w:rsidP="00842E51">
      <w:pPr>
        <w:shd w:val="clear" w:color="auto" w:fill="F9F9F9"/>
        <w:spacing w:after="0" w:line="240" w:lineRule="auto"/>
        <w:jc w:val="right"/>
        <w:textAlignment w:val="baseline"/>
        <w:rPr>
          <w:rFonts w:ascii="Times New Roman" w:hAnsi="Times New Roman"/>
          <w:color w:val="444444"/>
          <w:sz w:val="28"/>
          <w:szCs w:val="28"/>
          <w:lang w:eastAsia="ru-RU"/>
        </w:rPr>
      </w:pPr>
      <w:r>
        <w:rPr>
          <w:rFonts w:ascii="Times New Roman" w:hAnsi="Times New Roman"/>
          <w:color w:val="444444"/>
          <w:sz w:val="28"/>
          <w:szCs w:val="28"/>
          <w:bdr w:val="none" w:sz="0" w:space="0" w:color="auto" w:frame="1"/>
          <w:lang w:eastAsia="ru-RU"/>
        </w:rPr>
        <w:t xml:space="preserve">   </w:t>
      </w:r>
      <w:r w:rsidRPr="000F0B07">
        <w:rPr>
          <w:rFonts w:ascii="Times New Roman" w:hAnsi="Times New Roman"/>
          <w:color w:val="444444"/>
          <w:sz w:val="28"/>
          <w:szCs w:val="28"/>
          <w:bdr w:val="none" w:sz="0" w:space="0" w:color="auto" w:frame="1"/>
          <w:lang w:eastAsia="ru-RU"/>
        </w:rPr>
        <w:t>Приложение 5</w:t>
      </w:r>
    </w:p>
    <w:p w:rsidR="00F6702F" w:rsidRDefault="00F6702F" w:rsidP="00842E51">
      <w:pPr>
        <w:shd w:val="clear" w:color="auto" w:fill="F9F9F9"/>
        <w:spacing w:after="0" w:line="240" w:lineRule="auto"/>
        <w:jc w:val="right"/>
        <w:textAlignment w:val="baseline"/>
        <w:rPr>
          <w:rFonts w:ascii="Times New Roman" w:hAnsi="Times New Roman"/>
          <w:color w:val="444444"/>
          <w:sz w:val="28"/>
          <w:szCs w:val="28"/>
          <w:bdr w:val="none" w:sz="0" w:space="0" w:color="auto" w:frame="1"/>
          <w:lang w:eastAsia="ru-RU"/>
        </w:rPr>
      </w:pPr>
      <w:r w:rsidRPr="000F0B07">
        <w:rPr>
          <w:rFonts w:ascii="Times New Roman" w:hAnsi="Times New Roman"/>
          <w:color w:val="444444"/>
          <w:sz w:val="28"/>
          <w:szCs w:val="28"/>
          <w:bdr w:val="none" w:sz="0" w:space="0" w:color="auto" w:frame="1"/>
          <w:lang w:eastAsia="ru-RU"/>
        </w:rPr>
        <w:t>к административному регламенту</w:t>
      </w:r>
    </w:p>
    <w:p w:rsidR="00F6702F" w:rsidRPr="000F0B07" w:rsidRDefault="00F6702F" w:rsidP="000C51AC">
      <w:pPr>
        <w:shd w:val="clear" w:color="auto" w:fill="F9F9F9"/>
        <w:spacing w:after="0" w:line="240" w:lineRule="auto"/>
        <w:jc w:val="right"/>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0" w:line="240" w:lineRule="auto"/>
        <w:jc w:val="center"/>
        <w:textAlignment w:val="baseline"/>
        <w:rPr>
          <w:rFonts w:ascii="Times New Roman" w:hAnsi="Times New Roman"/>
          <w:color w:val="444444"/>
          <w:sz w:val="28"/>
          <w:szCs w:val="28"/>
          <w:lang w:eastAsia="ru-RU"/>
        </w:rPr>
      </w:pPr>
      <w:bookmarkStart w:id="75" w:name="Par597"/>
      <w:bookmarkEnd w:id="75"/>
      <w:r w:rsidRPr="000F0B07">
        <w:rPr>
          <w:rFonts w:ascii="Times New Roman" w:hAnsi="Times New Roman"/>
          <w:color w:val="444444"/>
          <w:sz w:val="28"/>
          <w:szCs w:val="28"/>
          <w:bdr w:val="none" w:sz="0" w:space="0" w:color="auto" w:frame="1"/>
          <w:lang w:eastAsia="ru-RU"/>
        </w:rPr>
        <w:t>БЛОК-СХЕМА</w:t>
      </w:r>
    </w:p>
    <w:p w:rsidR="00F6702F" w:rsidRPr="000F0B07" w:rsidRDefault="00F6702F" w:rsidP="000C51AC">
      <w:pPr>
        <w:shd w:val="clear" w:color="auto" w:fill="F9F9F9"/>
        <w:spacing w:after="240" w:line="240" w:lineRule="auto"/>
        <w:textAlignment w:val="baseline"/>
        <w:rPr>
          <w:rFonts w:ascii="Times New Roman" w:hAnsi="Times New Roman"/>
          <w:color w:val="444444"/>
          <w:sz w:val="28"/>
          <w:szCs w:val="28"/>
          <w:lang w:eastAsia="ru-RU"/>
        </w:rPr>
      </w:pPr>
      <w:r w:rsidRPr="000F0B07">
        <w:rPr>
          <w:rFonts w:ascii="Times New Roman" w:hAnsi="Times New Roman"/>
          <w:color w:val="444444"/>
          <w:sz w:val="28"/>
          <w:szCs w:val="28"/>
          <w:lang w:eastAsia="ru-RU"/>
        </w:rPr>
        <w:t> </w:t>
      </w:r>
    </w:p>
    <w:p w:rsidR="00F6702F" w:rsidRPr="000F0B07" w:rsidRDefault="00F6702F" w:rsidP="000C51AC">
      <w:pPr>
        <w:shd w:val="clear" w:color="auto" w:fill="F9F9F9"/>
        <w:spacing w:after="240" w:line="240" w:lineRule="auto"/>
        <w:textAlignment w:val="baseline"/>
        <w:rPr>
          <w:rFonts w:ascii="Times New Roman" w:hAnsi="Times New Roman"/>
          <w:color w:val="444444"/>
          <w:sz w:val="28"/>
          <w:szCs w:val="28"/>
          <w:lang w:eastAsia="ru-RU"/>
        </w:rPr>
      </w:pPr>
    </w:p>
    <w:p w:rsidR="00F6702F" w:rsidRPr="000F0B07" w:rsidRDefault="00F6702F" w:rsidP="000C51AC">
      <w:pPr>
        <w:shd w:val="clear" w:color="auto" w:fill="F9F9F9"/>
        <w:spacing w:after="240" w:line="360" w:lineRule="atLeast"/>
        <w:textAlignment w:val="baseline"/>
        <w:rPr>
          <w:rFonts w:ascii="Times New Roman" w:hAnsi="Times New Roman"/>
          <w:color w:val="444444"/>
          <w:sz w:val="28"/>
          <w:szCs w:val="28"/>
          <w:lang w:eastAsia="ru-RU"/>
        </w:rPr>
      </w:pPr>
      <w:r w:rsidRPr="000F0B07">
        <w:rPr>
          <w:rFonts w:ascii="Times New Roman" w:hAnsi="Times New Roman"/>
          <w:color w:val="444444"/>
          <w:sz w:val="28"/>
          <w:szCs w:val="28"/>
          <w:lang w:eastAsia="ru-RU"/>
        </w:rPr>
        <w:t> </w:t>
      </w:r>
    </w:p>
    <w:sectPr w:rsidR="00F6702F" w:rsidRPr="000F0B07" w:rsidSect="00AC3FC1">
      <w:headerReference w:type="default" r:id="rId3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47" w:rsidRDefault="00A30A47" w:rsidP="0007689B">
      <w:pPr>
        <w:spacing w:after="0" w:line="240" w:lineRule="auto"/>
      </w:pPr>
      <w:r>
        <w:separator/>
      </w:r>
    </w:p>
  </w:endnote>
  <w:endnote w:type="continuationSeparator" w:id="0">
    <w:p w:rsidR="00A30A47" w:rsidRDefault="00A30A47" w:rsidP="0007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47" w:rsidRDefault="00A30A47" w:rsidP="0007689B">
      <w:pPr>
        <w:spacing w:after="0" w:line="240" w:lineRule="auto"/>
      </w:pPr>
      <w:r>
        <w:separator/>
      </w:r>
    </w:p>
  </w:footnote>
  <w:footnote w:type="continuationSeparator" w:id="0">
    <w:p w:rsidR="00A30A47" w:rsidRDefault="00A30A47" w:rsidP="00076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2F" w:rsidRDefault="0047365B">
    <w:pPr>
      <w:pStyle w:val="a6"/>
      <w:jc w:val="center"/>
    </w:pPr>
    <w:r>
      <w:fldChar w:fldCharType="begin"/>
    </w:r>
    <w:r>
      <w:instrText>PAGE   \* MERGEFORMAT</w:instrText>
    </w:r>
    <w:r>
      <w:fldChar w:fldCharType="separate"/>
    </w:r>
    <w:r w:rsidR="00085EF3">
      <w:rPr>
        <w:noProof/>
      </w:rPr>
      <w:t>34</w:t>
    </w:r>
    <w:r>
      <w:rPr>
        <w:noProof/>
      </w:rPr>
      <w:fldChar w:fldCharType="end"/>
    </w:r>
  </w:p>
  <w:p w:rsidR="00F6702F" w:rsidRDefault="00F670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8AD"/>
    <w:multiLevelType w:val="multilevel"/>
    <w:tmpl w:val="1A3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53E5A"/>
    <w:multiLevelType w:val="multilevel"/>
    <w:tmpl w:val="926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62077"/>
    <w:multiLevelType w:val="multilevel"/>
    <w:tmpl w:val="3C9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8C36B2"/>
    <w:multiLevelType w:val="multilevel"/>
    <w:tmpl w:val="81B8E48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E7E0264"/>
    <w:multiLevelType w:val="multilevel"/>
    <w:tmpl w:val="E7E6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DB7865"/>
    <w:multiLevelType w:val="hybridMultilevel"/>
    <w:tmpl w:val="82883056"/>
    <w:lvl w:ilvl="0" w:tplc="ED38058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774B0B"/>
    <w:multiLevelType w:val="multilevel"/>
    <w:tmpl w:val="3A2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A5572D"/>
    <w:multiLevelType w:val="multilevel"/>
    <w:tmpl w:val="5F70CB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47E6B5A"/>
    <w:multiLevelType w:val="multilevel"/>
    <w:tmpl w:val="5022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FD1493"/>
    <w:multiLevelType w:val="multilevel"/>
    <w:tmpl w:val="0FC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520464"/>
    <w:multiLevelType w:val="hybridMultilevel"/>
    <w:tmpl w:val="ED323450"/>
    <w:lvl w:ilvl="0" w:tplc="82CE85F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8466B5"/>
    <w:multiLevelType w:val="multilevel"/>
    <w:tmpl w:val="F704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A1214F"/>
    <w:multiLevelType w:val="multilevel"/>
    <w:tmpl w:val="02A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E240CC"/>
    <w:multiLevelType w:val="multilevel"/>
    <w:tmpl w:val="258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920058"/>
    <w:multiLevelType w:val="multilevel"/>
    <w:tmpl w:val="C1B0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AF4A31"/>
    <w:multiLevelType w:val="multilevel"/>
    <w:tmpl w:val="1E86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076FA0"/>
    <w:multiLevelType w:val="multilevel"/>
    <w:tmpl w:val="5A4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9B38E7"/>
    <w:multiLevelType w:val="multilevel"/>
    <w:tmpl w:val="509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5"/>
  </w:num>
  <w:num w:numId="4">
    <w:abstractNumId w:val="8"/>
  </w:num>
  <w:num w:numId="5">
    <w:abstractNumId w:val="3"/>
  </w:num>
  <w:num w:numId="6">
    <w:abstractNumId w:val="13"/>
  </w:num>
  <w:num w:numId="7">
    <w:abstractNumId w:val="0"/>
  </w:num>
  <w:num w:numId="8">
    <w:abstractNumId w:val="17"/>
  </w:num>
  <w:num w:numId="9">
    <w:abstractNumId w:val="2"/>
  </w:num>
  <w:num w:numId="10">
    <w:abstractNumId w:val="11"/>
  </w:num>
  <w:num w:numId="11">
    <w:abstractNumId w:val="14"/>
  </w:num>
  <w:num w:numId="12">
    <w:abstractNumId w:val="12"/>
  </w:num>
  <w:num w:numId="13">
    <w:abstractNumId w:val="1"/>
  </w:num>
  <w:num w:numId="14">
    <w:abstractNumId w:val="9"/>
  </w:num>
  <w:num w:numId="15">
    <w:abstractNumId w:val="16"/>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BCF"/>
    <w:rsid w:val="0007689B"/>
    <w:rsid w:val="000815FD"/>
    <w:rsid w:val="00085EF3"/>
    <w:rsid w:val="00092ED4"/>
    <w:rsid w:val="000C00AD"/>
    <w:rsid w:val="000C51AC"/>
    <w:rsid w:val="000E1481"/>
    <w:rsid w:val="000F0B07"/>
    <w:rsid w:val="001035A8"/>
    <w:rsid w:val="00123E9F"/>
    <w:rsid w:val="00187EC3"/>
    <w:rsid w:val="001C1ECC"/>
    <w:rsid w:val="001F68A3"/>
    <w:rsid w:val="0024201D"/>
    <w:rsid w:val="002A330C"/>
    <w:rsid w:val="002B09CC"/>
    <w:rsid w:val="002E4C60"/>
    <w:rsid w:val="003005A9"/>
    <w:rsid w:val="00337ACC"/>
    <w:rsid w:val="003467B4"/>
    <w:rsid w:val="003527FE"/>
    <w:rsid w:val="0037265A"/>
    <w:rsid w:val="003A10E5"/>
    <w:rsid w:val="00404946"/>
    <w:rsid w:val="0042051F"/>
    <w:rsid w:val="004435C0"/>
    <w:rsid w:val="0047129F"/>
    <w:rsid w:val="0047365B"/>
    <w:rsid w:val="004C56BD"/>
    <w:rsid w:val="004E0E31"/>
    <w:rsid w:val="00571319"/>
    <w:rsid w:val="0057601A"/>
    <w:rsid w:val="005C34FA"/>
    <w:rsid w:val="006250EE"/>
    <w:rsid w:val="006B033A"/>
    <w:rsid w:val="006E3499"/>
    <w:rsid w:val="00706353"/>
    <w:rsid w:val="007A1198"/>
    <w:rsid w:val="007E48C9"/>
    <w:rsid w:val="00842E51"/>
    <w:rsid w:val="008819A9"/>
    <w:rsid w:val="008907BC"/>
    <w:rsid w:val="008A7FD3"/>
    <w:rsid w:val="0093161E"/>
    <w:rsid w:val="0094647E"/>
    <w:rsid w:val="00953C48"/>
    <w:rsid w:val="009C750F"/>
    <w:rsid w:val="009E326F"/>
    <w:rsid w:val="00A142BF"/>
    <w:rsid w:val="00A30A47"/>
    <w:rsid w:val="00A82C76"/>
    <w:rsid w:val="00AA7337"/>
    <w:rsid w:val="00AC3FC1"/>
    <w:rsid w:val="00AF5C2C"/>
    <w:rsid w:val="00B06089"/>
    <w:rsid w:val="00C42D76"/>
    <w:rsid w:val="00C579F7"/>
    <w:rsid w:val="00C86C39"/>
    <w:rsid w:val="00CB2634"/>
    <w:rsid w:val="00CC2C37"/>
    <w:rsid w:val="00D43541"/>
    <w:rsid w:val="00DC1B08"/>
    <w:rsid w:val="00E7451E"/>
    <w:rsid w:val="00ED6611"/>
    <w:rsid w:val="00F17706"/>
    <w:rsid w:val="00F6702F"/>
    <w:rsid w:val="00F75147"/>
    <w:rsid w:val="00FB0BCF"/>
    <w:rsid w:val="00FC6B15"/>
    <w:rsid w:val="00FD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ED4"/>
    <w:pPr>
      <w:spacing w:after="200" w:line="276" w:lineRule="auto"/>
    </w:pPr>
    <w:rPr>
      <w:sz w:val="22"/>
      <w:szCs w:val="22"/>
      <w:lang w:eastAsia="en-US"/>
    </w:rPr>
  </w:style>
  <w:style w:type="paragraph" w:styleId="1">
    <w:name w:val="heading 1"/>
    <w:basedOn w:val="a"/>
    <w:next w:val="a"/>
    <w:link w:val="10"/>
    <w:uiPriority w:val="99"/>
    <w:qFormat/>
    <w:rsid w:val="004435C0"/>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07689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35C0"/>
    <w:rPr>
      <w:rFonts w:ascii="Cambria" w:hAnsi="Cambria" w:cs="Times New Roman"/>
      <w:b/>
      <w:bCs/>
      <w:color w:val="365F91"/>
      <w:sz w:val="28"/>
      <w:szCs w:val="28"/>
    </w:rPr>
  </w:style>
  <w:style w:type="character" w:customStyle="1" w:styleId="20">
    <w:name w:val="Заголовок 2 Знак"/>
    <w:link w:val="2"/>
    <w:uiPriority w:val="99"/>
    <w:locked/>
    <w:rsid w:val="0007689B"/>
    <w:rPr>
      <w:rFonts w:ascii="Times New Roman" w:hAnsi="Times New Roman" w:cs="Times New Roman"/>
      <w:b/>
      <w:bCs/>
      <w:sz w:val="36"/>
      <w:szCs w:val="36"/>
      <w:lang w:eastAsia="ru-RU"/>
    </w:rPr>
  </w:style>
  <w:style w:type="character" w:customStyle="1" w:styleId="doc-level-local">
    <w:name w:val="doc-level-local"/>
    <w:uiPriority w:val="99"/>
    <w:rsid w:val="0007689B"/>
    <w:rPr>
      <w:rFonts w:cs="Times New Roman"/>
    </w:rPr>
  </w:style>
  <w:style w:type="character" w:customStyle="1" w:styleId="doc-type-primary">
    <w:name w:val="doc-type-primary"/>
    <w:uiPriority w:val="99"/>
    <w:rsid w:val="0007689B"/>
    <w:rPr>
      <w:rFonts w:cs="Times New Roman"/>
    </w:rPr>
  </w:style>
  <w:style w:type="character" w:customStyle="1" w:styleId="status-active">
    <w:name w:val="status-active"/>
    <w:uiPriority w:val="99"/>
    <w:rsid w:val="0007689B"/>
    <w:rPr>
      <w:rFonts w:cs="Times New Roman"/>
    </w:rPr>
  </w:style>
  <w:style w:type="paragraph" w:styleId="a3">
    <w:name w:val="Normal (Web)"/>
    <w:basedOn w:val="a"/>
    <w:uiPriority w:val="99"/>
    <w:rsid w:val="000768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7689B"/>
    <w:rPr>
      <w:rFonts w:cs="Times New Roman"/>
    </w:rPr>
  </w:style>
  <w:style w:type="character" w:styleId="a4">
    <w:name w:val="Hyperlink"/>
    <w:uiPriority w:val="99"/>
    <w:rsid w:val="0007689B"/>
    <w:rPr>
      <w:rFonts w:cs="Times New Roman"/>
      <w:color w:val="0000FF"/>
      <w:u w:val="single"/>
    </w:rPr>
  </w:style>
  <w:style w:type="character" w:styleId="a5">
    <w:name w:val="FollowedHyperlink"/>
    <w:uiPriority w:val="99"/>
    <w:semiHidden/>
    <w:rsid w:val="0007689B"/>
    <w:rPr>
      <w:rFonts w:cs="Times New Roman"/>
      <w:color w:val="800080"/>
      <w:u w:val="single"/>
    </w:rPr>
  </w:style>
  <w:style w:type="paragraph" w:styleId="a6">
    <w:name w:val="header"/>
    <w:basedOn w:val="a"/>
    <w:link w:val="a7"/>
    <w:uiPriority w:val="99"/>
    <w:rsid w:val="0007689B"/>
    <w:pPr>
      <w:tabs>
        <w:tab w:val="center" w:pos="4677"/>
        <w:tab w:val="right" w:pos="9355"/>
      </w:tabs>
      <w:spacing w:after="0" w:line="240" w:lineRule="auto"/>
    </w:pPr>
  </w:style>
  <w:style w:type="character" w:customStyle="1" w:styleId="a7">
    <w:name w:val="Верхний колонтитул Знак"/>
    <w:link w:val="a6"/>
    <w:uiPriority w:val="99"/>
    <w:locked/>
    <w:rsid w:val="0007689B"/>
    <w:rPr>
      <w:rFonts w:cs="Times New Roman"/>
    </w:rPr>
  </w:style>
  <w:style w:type="paragraph" w:styleId="a8">
    <w:name w:val="footer"/>
    <w:basedOn w:val="a"/>
    <w:link w:val="a9"/>
    <w:uiPriority w:val="99"/>
    <w:rsid w:val="0007689B"/>
    <w:pPr>
      <w:tabs>
        <w:tab w:val="center" w:pos="4677"/>
        <w:tab w:val="right" w:pos="9355"/>
      </w:tabs>
      <w:spacing w:after="0" w:line="240" w:lineRule="auto"/>
    </w:pPr>
  </w:style>
  <w:style w:type="character" w:customStyle="1" w:styleId="a9">
    <w:name w:val="Нижний колонтитул Знак"/>
    <w:link w:val="a8"/>
    <w:uiPriority w:val="99"/>
    <w:locked/>
    <w:rsid w:val="0007689B"/>
    <w:rPr>
      <w:rFonts w:cs="Times New Roman"/>
    </w:rPr>
  </w:style>
  <w:style w:type="paragraph" w:styleId="aa">
    <w:name w:val="List Paragraph"/>
    <w:basedOn w:val="a"/>
    <w:uiPriority w:val="99"/>
    <w:qFormat/>
    <w:rsid w:val="00337ACC"/>
    <w:pPr>
      <w:ind w:left="720"/>
      <w:contextualSpacing/>
    </w:pPr>
  </w:style>
  <w:style w:type="paragraph" w:customStyle="1" w:styleId="ab">
    <w:name w:val="Прижатый влево"/>
    <w:basedOn w:val="a"/>
    <w:next w:val="a"/>
    <w:uiPriority w:val="99"/>
    <w:rsid w:val="004435C0"/>
    <w:pPr>
      <w:autoSpaceDE w:val="0"/>
      <w:autoSpaceDN w:val="0"/>
      <w:adjustRightInd w:val="0"/>
      <w:spacing w:after="0" w:line="240" w:lineRule="auto"/>
    </w:pPr>
    <w:rPr>
      <w:rFonts w:ascii="Arial" w:hAnsi="Arial" w:cs="Arial"/>
      <w:sz w:val="24"/>
      <w:szCs w:val="24"/>
    </w:rPr>
  </w:style>
  <w:style w:type="paragraph" w:styleId="ac">
    <w:name w:val="Balloon Text"/>
    <w:basedOn w:val="a"/>
    <w:link w:val="ad"/>
    <w:uiPriority w:val="99"/>
    <w:semiHidden/>
    <w:unhideWhenUsed/>
    <w:rsid w:val="006B033A"/>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B033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91206">
      <w:marLeft w:val="0"/>
      <w:marRight w:val="0"/>
      <w:marTop w:val="0"/>
      <w:marBottom w:val="0"/>
      <w:divBdr>
        <w:top w:val="none" w:sz="0" w:space="0" w:color="auto"/>
        <w:left w:val="none" w:sz="0" w:space="0" w:color="auto"/>
        <w:bottom w:val="none" w:sz="0" w:space="0" w:color="auto"/>
        <w:right w:val="none" w:sz="0" w:space="0" w:color="auto"/>
      </w:divBdr>
      <w:divsChild>
        <w:div w:id="62439120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e1afggght7c.xn--p1ai/?p=2005" TargetMode="External"/><Relationship Id="rId13" Type="http://schemas.openxmlformats.org/officeDocument/2006/relationships/hyperlink" Target="http://xn--e1afggght7c.xn--p1ai/?p=2005" TargetMode="External"/><Relationship Id="rId18" Type="http://schemas.openxmlformats.org/officeDocument/2006/relationships/hyperlink" Target="http://xn--e1afggght7c.xn--p1ai/?p=2005" TargetMode="External"/><Relationship Id="rId26" Type="http://schemas.openxmlformats.org/officeDocument/2006/relationships/hyperlink" Target="http://xn--e1afggght7c.xn--p1ai/?p=2005"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xn--e1afggght7c.xn--p1ai/?p=2005" TargetMode="External"/><Relationship Id="rId34" Type="http://schemas.openxmlformats.org/officeDocument/2006/relationships/hyperlink" Target="consultantplus://offline/ref=934151FF41F482F82FEBD4C5976541C7FD471CF6B6C3582729208B1026240E27A6D63CE58Ds2a9O" TargetMode="External"/><Relationship Id="rId7" Type="http://schemas.openxmlformats.org/officeDocument/2006/relationships/endnotes" Target="endnotes.xml"/><Relationship Id="rId12" Type="http://schemas.openxmlformats.org/officeDocument/2006/relationships/hyperlink" Target="http://xn--e1afggght7c.xn--p1ai/?p=2005" TargetMode="External"/><Relationship Id="rId17" Type="http://schemas.openxmlformats.org/officeDocument/2006/relationships/hyperlink" Target="http://xn--e1afggght7c.xn--p1ai/?p=2005" TargetMode="External"/><Relationship Id="rId25" Type="http://schemas.openxmlformats.org/officeDocument/2006/relationships/hyperlink" Target="http://xn--e1afggght7c.xn--p1ai/?p=2005" TargetMode="External"/><Relationship Id="rId33" Type="http://schemas.openxmlformats.org/officeDocument/2006/relationships/hyperlink" Target="garantF1://1204666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n--e1afggght7c.xn--p1ai/?p=2005" TargetMode="External"/><Relationship Id="rId20" Type="http://schemas.openxmlformats.org/officeDocument/2006/relationships/hyperlink" Target="http://xn--e1afggght7c.xn--p1ai/?p=2005" TargetMode="External"/><Relationship Id="rId29" Type="http://schemas.openxmlformats.org/officeDocument/2006/relationships/hyperlink" Target="garantF1://10064072.1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n--e1afggght7c.xn--p1ai/?p=2005" TargetMode="External"/><Relationship Id="rId24" Type="http://schemas.openxmlformats.org/officeDocument/2006/relationships/hyperlink" Target="http://xn--e1afggght7c.xn--p1ai/?p=2005" TargetMode="External"/><Relationship Id="rId32" Type="http://schemas.openxmlformats.org/officeDocument/2006/relationships/hyperlink" Target="garantF1://10064072.185"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Cs2a8O" TargetMode="External"/><Relationship Id="rId23" Type="http://schemas.openxmlformats.org/officeDocument/2006/relationships/hyperlink" Target="http://xn--e1afggght7c.xn--p1ai/?p=2005" TargetMode="External"/><Relationship Id="rId28" Type="http://schemas.openxmlformats.org/officeDocument/2006/relationships/hyperlink" Target="garantF1://11800262.3000" TargetMode="External"/><Relationship Id="rId36" Type="http://schemas.openxmlformats.org/officeDocument/2006/relationships/hyperlink" Target="http://xn--e1afggght7c.xn--p1ai/?p=2005" TargetMode="External"/><Relationship Id="rId10" Type="http://schemas.openxmlformats.org/officeDocument/2006/relationships/hyperlink" Target="http://xn--e1afggght7c.xn--p1ai/?p=2005" TargetMode="External"/><Relationship Id="rId19" Type="http://schemas.openxmlformats.org/officeDocument/2006/relationships/hyperlink" Target="http://xn--e1afggght7c.xn--p1ai/?p=2005"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xn--e1afggght7c.xn--p1ai/?p=2005" TargetMode="External"/><Relationship Id="rId14" Type="http://schemas.openxmlformats.org/officeDocument/2006/relationships/hyperlink" Target="http://xn--e1afggght7c.xn--p1ai/?p=2005" TargetMode="External"/><Relationship Id="rId22" Type="http://schemas.openxmlformats.org/officeDocument/2006/relationships/hyperlink" Target="http://xn--e1afggght7c.xn--p1ai/?p=2005" TargetMode="External"/><Relationship Id="rId27" Type="http://schemas.openxmlformats.org/officeDocument/2006/relationships/hyperlink" Target="http://xn--e1afggght7c.xn--p1ai/?p=2005" TargetMode="External"/><Relationship Id="rId30" Type="http://schemas.openxmlformats.org/officeDocument/2006/relationships/hyperlink" Target="garantF1://10064072.185" TargetMode="External"/><Relationship Id="rId35"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10010</Words>
  <Characters>57061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Межиев Лейч</dc:creator>
  <cp:lastModifiedBy>as</cp:lastModifiedBy>
  <cp:revision>25</cp:revision>
  <cp:lastPrinted>2016-11-06T07:34:00Z</cp:lastPrinted>
  <dcterms:created xsi:type="dcterms:W3CDTF">2016-02-26T08:14:00Z</dcterms:created>
  <dcterms:modified xsi:type="dcterms:W3CDTF">2016-11-06T07:35:00Z</dcterms:modified>
</cp:coreProperties>
</file>