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СОВЕТ ДЕПУТАТОВ</w:t>
      </w:r>
    </w:p>
    <w:p w:rsidR="00AC4082" w:rsidRPr="00260DAC" w:rsidRDefault="00AC4082" w:rsidP="00926DD1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>ВТОРОГО СОЗЫВА</w:t>
      </w:r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AC4082" w:rsidRPr="00260DAC" w:rsidRDefault="00AC4082" w:rsidP="00AC4082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 xml:space="preserve">РЕШЕНИЕ </w:t>
      </w:r>
    </w:p>
    <w:p w:rsidR="00260DAC" w:rsidRPr="00260DAC" w:rsidRDefault="00260DAC" w:rsidP="00AC4082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C4082" w:rsidRPr="00260DAC" w:rsidRDefault="00AC4082" w:rsidP="00260DAC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  <w:r w:rsidRPr="00260DAC">
        <w:rPr>
          <w:bCs/>
          <w:color w:val="1C2013"/>
          <w:sz w:val="28"/>
          <w:szCs w:val="28"/>
        </w:rPr>
        <w:t xml:space="preserve"> </w:t>
      </w:r>
      <w:r w:rsidRPr="00260DAC">
        <w:rPr>
          <w:bCs/>
          <w:color w:val="1C2013"/>
          <w:sz w:val="28"/>
          <w:szCs w:val="28"/>
          <w:u w:val="single"/>
        </w:rPr>
        <w:t xml:space="preserve">« </w:t>
      </w:r>
      <w:r w:rsidR="00593D9B">
        <w:rPr>
          <w:bCs/>
          <w:color w:val="1C2013"/>
          <w:sz w:val="28"/>
          <w:szCs w:val="28"/>
          <w:u w:val="single"/>
        </w:rPr>
        <w:t>25</w:t>
      </w:r>
      <w:r w:rsidRPr="00260DAC">
        <w:rPr>
          <w:bCs/>
          <w:color w:val="1C2013"/>
          <w:sz w:val="28"/>
          <w:szCs w:val="28"/>
          <w:u w:val="single"/>
        </w:rPr>
        <w:t xml:space="preserve">»     </w:t>
      </w:r>
      <w:r w:rsidR="00593D9B">
        <w:rPr>
          <w:bCs/>
          <w:color w:val="1C2013"/>
          <w:sz w:val="28"/>
          <w:szCs w:val="28"/>
          <w:u w:val="single"/>
        </w:rPr>
        <w:t>01</w:t>
      </w:r>
      <w:r w:rsidRPr="00260DAC">
        <w:rPr>
          <w:bCs/>
          <w:color w:val="1C2013"/>
          <w:sz w:val="28"/>
          <w:szCs w:val="28"/>
          <w:u w:val="single"/>
        </w:rPr>
        <w:t xml:space="preserve">      201</w:t>
      </w:r>
      <w:r w:rsidR="00593D9B">
        <w:rPr>
          <w:bCs/>
          <w:color w:val="1C2013"/>
          <w:sz w:val="28"/>
          <w:szCs w:val="28"/>
          <w:u w:val="single"/>
        </w:rPr>
        <w:t>6</w:t>
      </w:r>
      <w:r w:rsidRPr="00260DAC">
        <w:rPr>
          <w:bCs/>
          <w:color w:val="1C2013"/>
          <w:sz w:val="28"/>
          <w:szCs w:val="28"/>
          <w:u w:val="single"/>
        </w:rPr>
        <w:t xml:space="preserve"> г.</w:t>
      </w:r>
      <w:r w:rsidRPr="00260DAC">
        <w:rPr>
          <w:bCs/>
          <w:color w:val="1C2013"/>
          <w:sz w:val="28"/>
          <w:szCs w:val="28"/>
        </w:rPr>
        <w:t xml:space="preserve">    </w:t>
      </w:r>
      <w:r w:rsidR="006264BA">
        <w:rPr>
          <w:bCs/>
          <w:color w:val="1C2013"/>
          <w:sz w:val="28"/>
          <w:szCs w:val="28"/>
        </w:rPr>
        <w:t xml:space="preserve">                </w:t>
      </w:r>
      <w:r w:rsidR="00260DAC" w:rsidRPr="00260DAC">
        <w:rPr>
          <w:bCs/>
          <w:color w:val="1C2013"/>
          <w:sz w:val="28"/>
          <w:szCs w:val="28"/>
        </w:rPr>
        <w:t xml:space="preserve">   </w:t>
      </w:r>
      <w:proofErr w:type="gramStart"/>
      <w:r w:rsidR="00260DAC" w:rsidRPr="00260DAC">
        <w:rPr>
          <w:bCs/>
          <w:color w:val="1C2013"/>
          <w:sz w:val="28"/>
          <w:szCs w:val="28"/>
        </w:rPr>
        <w:t>Правобережное</w:t>
      </w:r>
      <w:proofErr w:type="gramEnd"/>
      <w:r w:rsidRPr="00260DAC">
        <w:rPr>
          <w:bCs/>
          <w:color w:val="1C2013"/>
          <w:sz w:val="28"/>
          <w:szCs w:val="28"/>
        </w:rPr>
        <w:t xml:space="preserve">              </w:t>
      </w:r>
      <w:r w:rsidR="00260DAC" w:rsidRPr="00260DAC">
        <w:rPr>
          <w:bCs/>
          <w:color w:val="1C2013"/>
          <w:sz w:val="28"/>
          <w:szCs w:val="28"/>
        </w:rPr>
        <w:t xml:space="preserve">                           </w:t>
      </w:r>
      <w:r w:rsidR="006264BA">
        <w:rPr>
          <w:bCs/>
          <w:color w:val="1C2013"/>
          <w:sz w:val="28"/>
          <w:szCs w:val="28"/>
        </w:rPr>
        <w:t xml:space="preserve">   </w:t>
      </w:r>
      <w:r w:rsidR="00260DAC" w:rsidRPr="00260DAC">
        <w:rPr>
          <w:bCs/>
          <w:color w:val="1C2013"/>
          <w:sz w:val="28"/>
          <w:szCs w:val="28"/>
        </w:rPr>
        <w:t xml:space="preserve">  № 0</w:t>
      </w:r>
      <w:r w:rsidR="001E61C8">
        <w:rPr>
          <w:bCs/>
          <w:color w:val="1C2013"/>
          <w:sz w:val="28"/>
          <w:szCs w:val="28"/>
        </w:rPr>
        <w:t>3</w:t>
      </w:r>
      <w:r w:rsidRPr="00260DAC">
        <w:rPr>
          <w:bCs/>
          <w:color w:val="1C2013"/>
          <w:sz w:val="28"/>
          <w:szCs w:val="28"/>
        </w:rPr>
        <w:t xml:space="preserve">                                                             </w:t>
      </w:r>
    </w:p>
    <w:p w:rsidR="00AC4082" w:rsidRPr="00577C4A" w:rsidRDefault="00AC4082" w:rsidP="00AC4082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E5586" w:rsidRPr="00CE792C" w:rsidRDefault="00AE5586" w:rsidP="00AE5586">
      <w:pPr>
        <w:rPr>
          <w:b/>
          <w:color w:val="000000" w:themeColor="text1"/>
          <w:sz w:val="28"/>
          <w:szCs w:val="28"/>
        </w:rPr>
      </w:pPr>
    </w:p>
    <w:p w:rsidR="003939A9" w:rsidRDefault="003939A9" w:rsidP="003939A9">
      <w:pPr>
        <w:shd w:val="clear" w:color="auto" w:fill="FFFFFF"/>
        <w:spacing w:line="28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939A9" w:rsidRDefault="003939A9" w:rsidP="003939A9">
      <w:pPr>
        <w:shd w:val="clear" w:color="auto" w:fill="FFFFFF"/>
        <w:spacing w:line="28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939A9" w:rsidRPr="00B739F6" w:rsidRDefault="003939A9" w:rsidP="003939A9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B739F6">
        <w:rPr>
          <w:color w:val="000000"/>
          <w:sz w:val="28"/>
          <w:szCs w:val="28"/>
        </w:rPr>
        <w:t xml:space="preserve">О плане работы Совета депутатов </w:t>
      </w:r>
      <w:r w:rsidRPr="00B739F6">
        <w:rPr>
          <w:color w:val="000000"/>
          <w:sz w:val="28"/>
          <w:szCs w:val="28"/>
        </w:rPr>
        <w:br/>
        <w:t>Правобережненского сельского поселения на 2015 год</w:t>
      </w:r>
    </w:p>
    <w:p w:rsidR="003939A9" w:rsidRPr="00CE792C" w:rsidRDefault="003939A9" w:rsidP="003939A9">
      <w:pPr>
        <w:rPr>
          <w:color w:val="000000"/>
          <w:sz w:val="28"/>
          <w:szCs w:val="28"/>
        </w:rPr>
      </w:pPr>
    </w:p>
    <w:p w:rsidR="003939A9" w:rsidRDefault="003939A9" w:rsidP="003939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плодотворной и эффективной деятельности Совета депутатов Правобережненского сельского поселения в 2016 году, </w:t>
      </w:r>
      <w:r>
        <w:rPr>
          <w:sz w:val="28"/>
          <w:szCs w:val="28"/>
        </w:rPr>
        <w:t>Совет депутатов Правобережненского сельского поселения  Грозненского муниципального района Чеченской Республики второго созыва</w:t>
      </w:r>
    </w:p>
    <w:p w:rsidR="003939A9" w:rsidRDefault="003939A9" w:rsidP="003939A9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939A9" w:rsidRPr="00CE792C" w:rsidRDefault="003939A9" w:rsidP="003939A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E792C">
        <w:rPr>
          <w:color w:val="000000"/>
          <w:sz w:val="28"/>
          <w:szCs w:val="28"/>
        </w:rPr>
        <w:t>РЕШИЛ:</w:t>
      </w:r>
    </w:p>
    <w:p w:rsidR="003939A9" w:rsidRPr="00CE792C" w:rsidRDefault="003939A9" w:rsidP="003939A9">
      <w:pPr>
        <w:rPr>
          <w:color w:val="000000"/>
          <w:sz w:val="28"/>
          <w:szCs w:val="28"/>
        </w:rPr>
      </w:pPr>
    </w:p>
    <w:p w:rsidR="003939A9" w:rsidRPr="00DA2B7D" w:rsidRDefault="003939A9" w:rsidP="003939A9">
      <w:pPr>
        <w:shd w:val="clear" w:color="auto" w:fill="FFFFFF"/>
        <w:spacing w:line="252" w:lineRule="atLeast"/>
        <w:ind w:firstLine="720"/>
        <w:jc w:val="both"/>
        <w:rPr>
          <w:color w:val="000000"/>
          <w:sz w:val="28"/>
          <w:szCs w:val="28"/>
        </w:rPr>
      </w:pPr>
      <w:r w:rsidRPr="00DA2B7D">
        <w:rPr>
          <w:color w:val="000000"/>
          <w:sz w:val="28"/>
          <w:szCs w:val="28"/>
        </w:rPr>
        <w:t xml:space="preserve">1. Утвердить прилагаемый план работы Совета депутатов </w:t>
      </w:r>
      <w:r>
        <w:rPr>
          <w:color w:val="000000"/>
          <w:sz w:val="28"/>
          <w:szCs w:val="28"/>
        </w:rPr>
        <w:t>Правобережненского сельского поселения Грозненского муниципального</w:t>
      </w:r>
      <w:r w:rsidRPr="00DA2B7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Чеченской Республики второго</w:t>
      </w:r>
      <w:r w:rsidRPr="00DA2B7D">
        <w:rPr>
          <w:color w:val="000000"/>
          <w:sz w:val="28"/>
          <w:szCs w:val="28"/>
        </w:rPr>
        <w:t xml:space="preserve"> созыва на 201</w:t>
      </w:r>
      <w:r>
        <w:rPr>
          <w:color w:val="000000"/>
          <w:sz w:val="28"/>
          <w:szCs w:val="28"/>
        </w:rPr>
        <w:t>6</w:t>
      </w:r>
      <w:r w:rsidRPr="00DA2B7D">
        <w:rPr>
          <w:color w:val="000000"/>
          <w:sz w:val="28"/>
          <w:szCs w:val="28"/>
        </w:rPr>
        <w:t xml:space="preserve"> год.</w:t>
      </w:r>
    </w:p>
    <w:p w:rsidR="003939A9" w:rsidRPr="00DA2B7D" w:rsidRDefault="003939A9" w:rsidP="003939A9">
      <w:pPr>
        <w:shd w:val="clear" w:color="auto" w:fill="FFFFFF"/>
        <w:spacing w:line="252" w:lineRule="atLeast"/>
        <w:ind w:firstLine="720"/>
        <w:jc w:val="both"/>
        <w:rPr>
          <w:color w:val="000000"/>
          <w:sz w:val="28"/>
          <w:szCs w:val="28"/>
        </w:rPr>
      </w:pPr>
      <w:r w:rsidRPr="00DA2B7D">
        <w:rPr>
          <w:color w:val="000000"/>
          <w:sz w:val="28"/>
          <w:szCs w:val="28"/>
        </w:rPr>
        <w:t xml:space="preserve">2. </w:t>
      </w:r>
      <w:proofErr w:type="gramStart"/>
      <w:r w:rsidRPr="00DA2B7D">
        <w:rPr>
          <w:color w:val="000000"/>
          <w:sz w:val="28"/>
          <w:szCs w:val="28"/>
        </w:rPr>
        <w:t>Контроль за</w:t>
      </w:r>
      <w:proofErr w:type="gramEnd"/>
      <w:r w:rsidRPr="00DA2B7D">
        <w:rPr>
          <w:color w:val="000000"/>
          <w:sz w:val="28"/>
          <w:szCs w:val="28"/>
        </w:rPr>
        <w:t xml:space="preserve"> реализацией плана возложить на </w:t>
      </w:r>
      <w:r>
        <w:rPr>
          <w:color w:val="000000"/>
          <w:sz w:val="28"/>
          <w:szCs w:val="28"/>
        </w:rPr>
        <w:t xml:space="preserve">заместителя </w:t>
      </w:r>
      <w:r w:rsidRPr="00DA2B7D">
        <w:rPr>
          <w:color w:val="000000"/>
          <w:sz w:val="28"/>
          <w:szCs w:val="28"/>
        </w:rPr>
        <w:t>председателя Совета депутатов</w:t>
      </w:r>
      <w:r>
        <w:rPr>
          <w:color w:val="000000"/>
          <w:sz w:val="28"/>
          <w:szCs w:val="28"/>
        </w:rPr>
        <w:t xml:space="preserve"> Правобережненского сельского поселения Грозненского муниципального</w:t>
      </w:r>
      <w:r w:rsidRPr="00DA2B7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Хасиеву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B701BD" w:rsidRPr="00CE792C" w:rsidRDefault="003939A9" w:rsidP="003939A9">
      <w:pPr>
        <w:jc w:val="both"/>
        <w:rPr>
          <w:color w:val="000000" w:themeColor="text1"/>
          <w:sz w:val="28"/>
          <w:szCs w:val="28"/>
        </w:rPr>
      </w:pPr>
      <w:r w:rsidRPr="00DA2B7D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7A76BC" w:rsidRDefault="007A76BC" w:rsidP="00AE5586">
      <w:pPr>
        <w:jc w:val="both"/>
        <w:rPr>
          <w:color w:val="000000" w:themeColor="text1"/>
          <w:sz w:val="28"/>
          <w:szCs w:val="28"/>
        </w:rPr>
      </w:pPr>
    </w:p>
    <w:p w:rsidR="003939A9" w:rsidRDefault="003939A9" w:rsidP="00AE5586">
      <w:pPr>
        <w:jc w:val="both"/>
        <w:rPr>
          <w:color w:val="000000" w:themeColor="text1"/>
          <w:sz w:val="28"/>
          <w:szCs w:val="28"/>
        </w:rPr>
      </w:pPr>
    </w:p>
    <w:p w:rsidR="003939A9" w:rsidRDefault="003939A9" w:rsidP="00AE5586">
      <w:pPr>
        <w:jc w:val="both"/>
        <w:rPr>
          <w:color w:val="000000" w:themeColor="text1"/>
          <w:sz w:val="28"/>
          <w:szCs w:val="28"/>
        </w:rPr>
      </w:pPr>
    </w:p>
    <w:p w:rsidR="003939A9" w:rsidRPr="00CE792C" w:rsidRDefault="003939A9" w:rsidP="00AE5586">
      <w:pPr>
        <w:jc w:val="both"/>
        <w:rPr>
          <w:color w:val="000000" w:themeColor="text1"/>
          <w:sz w:val="28"/>
          <w:szCs w:val="28"/>
        </w:rPr>
      </w:pP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Глава </w:t>
      </w:r>
      <w:r w:rsidR="00AC4082">
        <w:rPr>
          <w:color w:val="000000" w:themeColor="text1"/>
          <w:sz w:val="28"/>
          <w:szCs w:val="28"/>
        </w:rPr>
        <w:t>Правобережненского</w:t>
      </w: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сельского поселения</w:t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="00B23830">
        <w:rPr>
          <w:color w:val="000000" w:themeColor="text1"/>
          <w:sz w:val="28"/>
          <w:szCs w:val="28"/>
        </w:rPr>
        <w:t>Р.С. Индарбиев</w:t>
      </w:r>
    </w:p>
    <w:p w:rsidR="00AE5586" w:rsidRPr="00CE792C" w:rsidRDefault="00AE5586" w:rsidP="00AE5586">
      <w:pPr>
        <w:ind w:right="-1"/>
        <w:jc w:val="both"/>
        <w:rPr>
          <w:color w:val="000000" w:themeColor="text1"/>
          <w:sz w:val="28"/>
          <w:szCs w:val="28"/>
        </w:rPr>
      </w:pPr>
    </w:p>
    <w:p w:rsidR="00E13CAB" w:rsidRPr="00CE792C" w:rsidRDefault="00E13CAB" w:rsidP="00AE5586">
      <w:pPr>
        <w:ind w:right="-1"/>
        <w:jc w:val="both"/>
        <w:rPr>
          <w:color w:val="000000" w:themeColor="text1"/>
          <w:sz w:val="28"/>
          <w:szCs w:val="28"/>
        </w:rPr>
      </w:pPr>
    </w:p>
    <w:p w:rsidR="00B23830" w:rsidRDefault="00B23830" w:rsidP="00AE5586">
      <w:pPr>
        <w:ind w:left="5400" w:right="-1"/>
        <w:jc w:val="both"/>
        <w:rPr>
          <w:color w:val="000000" w:themeColor="text1"/>
        </w:rPr>
      </w:pPr>
    </w:p>
    <w:p w:rsidR="00260DAC" w:rsidRDefault="00260DAC" w:rsidP="00AE5586">
      <w:pPr>
        <w:ind w:left="5400" w:right="-1"/>
        <w:jc w:val="both"/>
        <w:rPr>
          <w:color w:val="000000" w:themeColor="text1"/>
        </w:rPr>
      </w:pPr>
    </w:p>
    <w:p w:rsidR="00E34311" w:rsidRDefault="00E34311" w:rsidP="00E34311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</w:p>
    <w:p w:rsidR="001E61C8" w:rsidRDefault="001E61C8" w:rsidP="00E34311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</w:p>
    <w:p w:rsidR="001E61C8" w:rsidRDefault="001E61C8" w:rsidP="001E61C8">
      <w:pPr>
        <w:ind w:right="-1"/>
        <w:jc w:val="both"/>
        <w:rPr>
          <w:color w:val="000000"/>
          <w:sz w:val="28"/>
          <w:szCs w:val="28"/>
        </w:rPr>
      </w:pPr>
    </w:p>
    <w:p w:rsidR="001E61C8" w:rsidRDefault="001E61C8" w:rsidP="001E61C8">
      <w:pPr>
        <w:shd w:val="clear" w:color="auto" w:fill="FFFFFF"/>
        <w:spacing w:line="281" w:lineRule="atLeast"/>
        <w:textAlignment w:val="baseline"/>
      </w:pPr>
    </w:p>
    <w:p w:rsidR="00A711BF" w:rsidRDefault="00A711BF" w:rsidP="001E61C8">
      <w:pPr>
        <w:shd w:val="clear" w:color="auto" w:fill="FFFFFF"/>
        <w:spacing w:line="281" w:lineRule="atLeast"/>
        <w:jc w:val="right"/>
        <w:textAlignment w:val="baseline"/>
        <w:rPr>
          <w:color w:val="000000"/>
        </w:rPr>
      </w:pPr>
    </w:p>
    <w:p w:rsidR="001E61C8" w:rsidRPr="007D171D" w:rsidRDefault="001E61C8" w:rsidP="001E61C8">
      <w:pPr>
        <w:shd w:val="clear" w:color="auto" w:fill="FFFFFF"/>
        <w:spacing w:line="281" w:lineRule="atLeast"/>
        <w:jc w:val="right"/>
        <w:textAlignment w:val="baseline"/>
        <w:rPr>
          <w:color w:val="000000"/>
        </w:rPr>
      </w:pPr>
      <w:bookmarkStart w:id="0" w:name="_GoBack"/>
      <w:bookmarkEnd w:id="0"/>
      <w:r w:rsidRPr="00E87634">
        <w:rPr>
          <w:color w:val="000000"/>
        </w:rPr>
        <w:lastRenderedPageBreak/>
        <w:t>Утвержден</w:t>
      </w:r>
      <w:r w:rsidRPr="00E87634">
        <w:rPr>
          <w:color w:val="000000"/>
        </w:rPr>
        <w:br/>
        <w:t>решением Совета депутато</w:t>
      </w:r>
      <w:r>
        <w:rPr>
          <w:color w:val="000000"/>
        </w:rPr>
        <w:t>в</w:t>
      </w:r>
      <w:r>
        <w:rPr>
          <w:color w:val="000000"/>
        </w:rPr>
        <w:br/>
        <w:t>Правобережненского сельского поселения</w:t>
      </w:r>
      <w:r>
        <w:rPr>
          <w:color w:val="000000"/>
        </w:rPr>
        <w:br/>
      </w:r>
      <w:r w:rsidRPr="00E87634">
        <w:rPr>
          <w:color w:val="000000"/>
        </w:rPr>
        <w:t xml:space="preserve">от </w:t>
      </w:r>
      <w:r>
        <w:rPr>
          <w:color w:val="000000"/>
        </w:rPr>
        <w:t>« 25 » 01.2016 года № 03</w:t>
      </w:r>
    </w:p>
    <w:p w:rsidR="001E61C8" w:rsidRPr="00E87634" w:rsidRDefault="001E61C8" w:rsidP="001E61C8">
      <w:pPr>
        <w:pStyle w:val="ae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</w:p>
    <w:p w:rsidR="001E61C8" w:rsidRDefault="001E61C8" w:rsidP="001E61C8">
      <w:pPr>
        <w:shd w:val="clear" w:color="auto" w:fill="FFFFFF"/>
        <w:spacing w:line="28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1E61C8" w:rsidRPr="001E61C8" w:rsidRDefault="001E61C8" w:rsidP="001E61C8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1E61C8">
        <w:rPr>
          <w:color w:val="000000"/>
          <w:sz w:val="28"/>
          <w:szCs w:val="28"/>
        </w:rPr>
        <w:t>План работы</w:t>
      </w:r>
      <w:r w:rsidRPr="001E61C8">
        <w:rPr>
          <w:color w:val="000000"/>
          <w:sz w:val="28"/>
          <w:szCs w:val="28"/>
        </w:rPr>
        <w:br/>
        <w:t xml:space="preserve">Совета депутатов Правобережненского сельского поселения         </w:t>
      </w:r>
    </w:p>
    <w:p w:rsidR="001E61C8" w:rsidRPr="001E61C8" w:rsidRDefault="001E61C8" w:rsidP="001E61C8">
      <w:pPr>
        <w:shd w:val="clear" w:color="auto" w:fill="FFFFFF"/>
        <w:spacing w:line="281" w:lineRule="atLeast"/>
        <w:jc w:val="center"/>
        <w:textAlignment w:val="baseline"/>
        <w:rPr>
          <w:color w:val="000000"/>
          <w:sz w:val="28"/>
          <w:szCs w:val="28"/>
        </w:rPr>
      </w:pPr>
      <w:r w:rsidRPr="001E61C8">
        <w:rPr>
          <w:color w:val="000000"/>
          <w:sz w:val="28"/>
          <w:szCs w:val="28"/>
        </w:rPr>
        <w:t xml:space="preserve"> Грозненского муниципального района</w:t>
      </w:r>
      <w:r w:rsidRPr="001E61C8">
        <w:rPr>
          <w:color w:val="000000"/>
          <w:sz w:val="28"/>
          <w:szCs w:val="28"/>
        </w:rPr>
        <w:br/>
        <w:t>на 2016 год</w:t>
      </w:r>
    </w:p>
    <w:p w:rsidR="001E61C8" w:rsidRPr="00121F3C" w:rsidRDefault="001E61C8" w:rsidP="001E61C8">
      <w:pPr>
        <w:shd w:val="clear" w:color="auto" w:fill="FFFFFF"/>
        <w:spacing w:line="28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4746"/>
        <w:gridCol w:w="2083"/>
        <w:gridCol w:w="3051"/>
      </w:tblGrid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Ответственные исполнители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4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1E61C8" w:rsidRPr="001E61C8" w:rsidRDefault="001E61C8" w:rsidP="00B85D7C">
            <w:pPr>
              <w:pStyle w:val="ae"/>
              <w:jc w:val="center"/>
              <w:rPr>
                <w:b/>
              </w:rPr>
            </w:pPr>
            <w:r w:rsidRPr="001E61C8">
              <w:rPr>
                <w:rStyle w:val="af"/>
                <w:b w:val="0"/>
              </w:rPr>
              <w:t>1. Организационные мероприятия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Заседания Совета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соответствии с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Председатель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Внеочередные заседания Совета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Глава Правобережненского сельского поселения</w:t>
            </w:r>
            <w:r>
              <w:br/>
              <w:t>Глава администрации Правобережненского сельского поселения</w:t>
            </w:r>
            <w:r>
              <w:br/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Заседания постоянных комиссий Совета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Председатели комиссий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Прием граждан депутатами Совета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соответствии с графиком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Заместитель председателя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Осуществление контроля исполнения решений, принятых Советом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Председатель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Подготовка вопросов для рассмотрения на заседаниях Совета депутатов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Председатель Совета депутатов</w:t>
            </w:r>
            <w:r>
              <w:br/>
              <w:t>Депутаты Совета депутатов.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 xml:space="preserve">Разработка и утверждение нормативно-правовых документов, касающихся </w:t>
            </w:r>
            <w:r>
              <w:lastRenderedPageBreak/>
              <w:t>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Председатель Совета депутатов</w:t>
            </w:r>
            <w:r>
              <w:br/>
            </w:r>
            <w:r>
              <w:lastRenderedPageBreak/>
              <w:t>Депутаты Совета депутатов</w:t>
            </w:r>
            <w:r>
              <w:br/>
              <w:t>Администрация района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Комиссия Совета депутатов по бюджету и контрольно-ревизионная комиссия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rPr>
                <w:rFonts w:ascii="inherit" w:hAnsi="inherit" w:cs="Arial"/>
                <w:color w:val="000000"/>
              </w:rPr>
              <w:t xml:space="preserve">Отчет главы </w:t>
            </w:r>
            <w:r>
              <w:rPr>
                <w:rFonts w:cs="Arial"/>
                <w:color w:val="000000"/>
              </w:rPr>
              <w:t xml:space="preserve">поселения о результатах своей деятельности </w:t>
            </w:r>
            <w:r>
              <w:rPr>
                <w:rFonts w:ascii="inherit" w:hAnsi="inherit" w:cs="Arial"/>
                <w:color w:val="000000"/>
              </w:rPr>
              <w:t>о работе Совета депутатов за 201</w:t>
            </w:r>
            <w:r>
              <w:rPr>
                <w:rFonts w:cs="Arial"/>
                <w:color w:val="000000"/>
              </w:rPr>
              <w:t>5</w:t>
            </w:r>
            <w:r>
              <w:rPr>
                <w:rFonts w:ascii="inherit" w:hAnsi="inherit" w:cs="Arial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Глава Правобережненского сельского поселения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rPr>
                <w:rFonts w:ascii="inherit" w:hAnsi="inherit" w:cs="Arial"/>
                <w:color w:val="000000"/>
              </w:rPr>
              <w:t xml:space="preserve">Отчет главы администрации </w:t>
            </w:r>
            <w:r>
              <w:rPr>
                <w:rFonts w:cs="Arial"/>
                <w:color w:val="000000"/>
              </w:rPr>
              <w:t xml:space="preserve">о результатах своей деятельности </w:t>
            </w:r>
            <w:r>
              <w:rPr>
                <w:rFonts w:ascii="inherit" w:hAnsi="inherit" w:cs="Arial"/>
                <w:color w:val="000000"/>
              </w:rPr>
              <w:t xml:space="preserve">о работе </w:t>
            </w:r>
            <w:r>
              <w:rPr>
                <w:rFonts w:cs="Arial"/>
                <w:color w:val="000000"/>
              </w:rPr>
              <w:t>администрации поселения</w:t>
            </w:r>
            <w:r>
              <w:rPr>
                <w:rFonts w:ascii="inherit" w:hAnsi="inherit" w:cs="Arial"/>
                <w:color w:val="000000"/>
              </w:rPr>
              <w:t xml:space="preserve"> за 201</w:t>
            </w:r>
            <w:r>
              <w:rPr>
                <w:rFonts w:cs="Arial"/>
                <w:color w:val="000000"/>
              </w:rPr>
              <w:t>5</w:t>
            </w:r>
            <w:r>
              <w:rPr>
                <w:rFonts w:ascii="inherit" w:hAnsi="inherit" w:cs="Arial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Глава администрации Правобережненского сельского поселения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Отчет постоянных комиссий о проделанной работе в 2015 году. Планы работы постоянных комиссий на 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Февраль –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Председатели комиссий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Участие в духовно-нравственном воспитании детей и молодежи Правобережненского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Глава Правобережненского сельского поселения</w:t>
            </w:r>
            <w:r>
              <w:br/>
              <w:t>Заместитель председателя Совета депутатов</w:t>
            </w:r>
            <w:r>
              <w:br/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Организация и 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  <w:p w:rsidR="001E61C8" w:rsidRDefault="001E61C8" w:rsidP="00B85D7C">
            <w:pPr>
              <w:pStyle w:val="ae"/>
            </w:pP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E61C8" w:rsidRPr="001E61C8" w:rsidRDefault="001E61C8" w:rsidP="00B85D7C">
            <w:pPr>
              <w:pStyle w:val="ae"/>
              <w:jc w:val="center"/>
              <w:rPr>
                <w:b/>
              </w:rPr>
            </w:pPr>
            <w:r w:rsidRPr="001E61C8">
              <w:rPr>
                <w:rStyle w:val="af"/>
                <w:b w:val="0"/>
              </w:rPr>
              <w:t>2. Нормотворческая деятельность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Утверждение отчета об исполнении бюджета Правобережненского сельского поселения за отчетный 2015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  <w:r>
              <w:br/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Внесение изменений в бюджет Правобережненского сельского поселения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  <w:r>
              <w:br/>
              <w:t>Глава администрации поселения</w:t>
            </w:r>
            <w:r>
              <w:br/>
              <w:t>Н</w:t>
            </w:r>
            <w:r w:rsidRPr="001E3C89">
              <w:t>ачальник</w:t>
            </w:r>
            <w:r>
              <w:t xml:space="preserve"> </w:t>
            </w:r>
            <w:r w:rsidRPr="001E3C89">
              <w:t xml:space="preserve"> Грозненского </w:t>
            </w:r>
            <w:proofErr w:type="spellStart"/>
            <w:r w:rsidRPr="001E3C89">
              <w:t>рай</w:t>
            </w:r>
            <w:r>
              <w:t>финуправления</w:t>
            </w:r>
            <w:proofErr w:type="spellEnd"/>
            <w:r>
              <w:t xml:space="preserve"> </w:t>
            </w:r>
            <w:proofErr w:type="spellStart"/>
            <w:r>
              <w:t>Минфина</w:t>
            </w:r>
            <w:r w:rsidRPr="001E3C89">
              <w:t>Ч</w:t>
            </w:r>
            <w:r>
              <w:t>Р</w:t>
            </w:r>
            <w:proofErr w:type="spellEnd"/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Внесение изменений в Устав Правобережненского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 Администрация поселения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Pr="007B0FF7" w:rsidRDefault="001E61C8" w:rsidP="00B85D7C">
            <w:pPr>
              <w:pStyle w:val="ae"/>
            </w:pPr>
            <w:r w:rsidRPr="007B0FF7">
              <w:t xml:space="preserve">Антикоррупционная экспертиза проектов нормативных правовых актов, поступающих на </w:t>
            </w:r>
            <w:r>
              <w:t>рассмотрение Совета депутатов Правобережненского сельского поселения</w:t>
            </w:r>
            <w:r w:rsidRPr="007B0FF7">
              <w:t xml:space="preserve"> и главы </w:t>
            </w:r>
            <w:r>
              <w:t xml:space="preserve">Правобережненского </w:t>
            </w:r>
            <w: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Комиссия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Pr="0090575E" w:rsidRDefault="001E61C8" w:rsidP="00B85D7C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Внесение п</w:t>
            </w:r>
            <w:r w:rsidRPr="0090575E">
              <w:rPr>
                <w:color w:val="000000"/>
              </w:rPr>
              <w:t>роект</w:t>
            </w:r>
            <w:r>
              <w:rPr>
                <w:color w:val="000000"/>
              </w:rPr>
              <w:t>ов</w:t>
            </w:r>
            <w:r w:rsidRPr="0090575E">
              <w:rPr>
                <w:color w:val="000000"/>
              </w:rPr>
              <w:t xml:space="preserve"> муниципальных правовых актов </w:t>
            </w:r>
            <w:r>
              <w:rPr>
                <w:color w:val="000000"/>
              </w:rPr>
              <w:t xml:space="preserve">на рассмотрение </w:t>
            </w:r>
            <w:r w:rsidRPr="0090575E">
              <w:rPr>
                <w:color w:val="000000"/>
              </w:rPr>
              <w:t xml:space="preserve">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rPr>
                <w:color w:val="000000"/>
              </w:rPr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 поселения</w:t>
            </w:r>
            <w:r>
              <w:rPr>
                <w:color w:val="000000"/>
              </w:rPr>
              <w:br/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Pr="0090575E"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ации поселения</w:t>
            </w:r>
            <w:r>
              <w:rPr>
                <w:color w:val="000000"/>
              </w:rPr>
              <w:br/>
              <w:t>Депутаты</w:t>
            </w:r>
            <w:r w:rsidRPr="0090575E">
              <w:rPr>
                <w:color w:val="000000"/>
              </w:rPr>
              <w:t xml:space="preserve"> Совета депутатов</w:t>
            </w:r>
            <w:r>
              <w:rPr>
                <w:color w:val="000000"/>
              </w:rPr>
              <w:br/>
              <w:t>П</w:t>
            </w:r>
            <w:r w:rsidRPr="00563BFA">
              <w:rPr>
                <w:color w:val="000000"/>
              </w:rPr>
              <w:t>рокурор района</w:t>
            </w:r>
            <w:r>
              <w:rPr>
                <w:color w:val="000000"/>
              </w:rPr>
              <w:br/>
              <w:t>Инициативная</w:t>
            </w:r>
            <w:r w:rsidRPr="00563BFA">
              <w:rPr>
                <w:color w:val="000000"/>
              </w:rPr>
              <w:t xml:space="preserve"> группа граждан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Внесение на рассмотрение и принятие муниципальных целевых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rPr>
                <w:color w:val="000000"/>
              </w:rPr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 поселения</w:t>
            </w:r>
            <w:r>
              <w:rPr>
                <w:color w:val="000000"/>
              </w:rPr>
              <w:br/>
              <w:t>Г</w:t>
            </w:r>
            <w:r w:rsidRPr="0090575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Pr="0090575E"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>ации поселения</w:t>
            </w:r>
            <w:r>
              <w:rPr>
                <w:color w:val="000000"/>
              </w:rPr>
              <w:br/>
              <w:t>Депутаты</w:t>
            </w:r>
            <w:r w:rsidRPr="0090575E">
              <w:rPr>
                <w:color w:val="000000"/>
              </w:rPr>
              <w:t xml:space="preserve">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Принятие нормативных правовых актов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Внесение изменений в нормативные правовые акты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Утверждение бюджета Правобережненского сельского поселения  на 2017 год и плановый период 2017 и 2018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  <w:r>
              <w:br/>
              <w:t>Глава администрации поселения</w:t>
            </w:r>
            <w:r>
              <w:br/>
              <w:t>Н</w:t>
            </w:r>
            <w:r w:rsidRPr="001E3C89">
              <w:t>ачальник Грозненского районного фина</w:t>
            </w:r>
            <w:r>
              <w:t>нсового управления Минфина</w:t>
            </w:r>
            <w:r w:rsidRPr="001E3C89">
              <w:t xml:space="preserve"> Ч</w:t>
            </w:r>
            <w:r>
              <w:t>Р</w:t>
            </w:r>
          </w:p>
        </w:tc>
      </w:tr>
      <w:tr w:rsidR="001E61C8" w:rsidTr="00B85D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Утверждение плана работы Совета депутатов Правобережненского сельского поселения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61C8" w:rsidRDefault="001E61C8" w:rsidP="00B85D7C">
            <w:pPr>
              <w:pStyle w:val="ae"/>
            </w:pPr>
            <w:r>
              <w:t>Депутаты Совета депутатов</w:t>
            </w:r>
          </w:p>
        </w:tc>
      </w:tr>
    </w:tbl>
    <w:p w:rsidR="001E61C8" w:rsidRDefault="001E61C8" w:rsidP="001E61C8"/>
    <w:p w:rsidR="001E61C8" w:rsidRPr="00CE792C" w:rsidRDefault="001E61C8" w:rsidP="00E34311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</w:p>
    <w:sectPr w:rsidR="001E61C8" w:rsidRPr="00CE792C" w:rsidSect="00AC4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8A" w:rsidRDefault="00B2478A" w:rsidP="00494F4F">
      <w:r>
        <w:separator/>
      </w:r>
    </w:p>
  </w:endnote>
  <w:endnote w:type="continuationSeparator" w:id="0">
    <w:p w:rsidR="00B2478A" w:rsidRDefault="00B2478A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3111BC" w:rsidP="003074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65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5BD" w:rsidRDefault="001F65BD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 w:rsidP="00307424">
    <w:pPr>
      <w:pStyle w:val="a5"/>
      <w:framePr w:wrap="around" w:vAnchor="text" w:hAnchor="margin" w:xAlign="right" w:y="1"/>
      <w:rPr>
        <w:rStyle w:val="ab"/>
      </w:rPr>
    </w:pPr>
  </w:p>
  <w:p w:rsidR="001F65BD" w:rsidRDefault="001F65BD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8A" w:rsidRDefault="00B2478A" w:rsidP="00494F4F">
      <w:r>
        <w:separator/>
      </w:r>
    </w:p>
  </w:footnote>
  <w:footnote w:type="continuationSeparator" w:id="0">
    <w:p w:rsidR="00B2478A" w:rsidRDefault="00B2478A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243"/>
      <w:docPartObj>
        <w:docPartGallery w:val="Page Numbers (Top of Page)"/>
        <w:docPartUnique/>
      </w:docPartObj>
    </w:sdtPr>
    <w:sdtEndPr/>
    <w:sdtContent>
      <w:p w:rsidR="001F65BD" w:rsidRDefault="003111BC">
        <w:pPr>
          <w:pStyle w:val="a3"/>
          <w:jc w:val="center"/>
        </w:pPr>
        <w:r>
          <w:fldChar w:fldCharType="begin"/>
        </w:r>
        <w:r w:rsidR="00DD329A">
          <w:instrText>PAGE   \* MERGEFORMAT</w:instrText>
        </w:r>
        <w:r>
          <w:fldChar w:fldCharType="separate"/>
        </w:r>
        <w:r w:rsidR="00A711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65BD" w:rsidRDefault="001F6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83E2C"/>
    <w:rsid w:val="000A0AF6"/>
    <w:rsid w:val="000A4337"/>
    <w:rsid w:val="000B575A"/>
    <w:rsid w:val="000B6F04"/>
    <w:rsid w:val="000C5B56"/>
    <w:rsid w:val="000D3E9D"/>
    <w:rsid w:val="000E01C1"/>
    <w:rsid w:val="000E19A7"/>
    <w:rsid w:val="000F47C0"/>
    <w:rsid w:val="000F5DF0"/>
    <w:rsid w:val="00103CC1"/>
    <w:rsid w:val="00124171"/>
    <w:rsid w:val="00131578"/>
    <w:rsid w:val="0014249B"/>
    <w:rsid w:val="00142CE5"/>
    <w:rsid w:val="00143459"/>
    <w:rsid w:val="001454DB"/>
    <w:rsid w:val="001467E2"/>
    <w:rsid w:val="00150779"/>
    <w:rsid w:val="0016478D"/>
    <w:rsid w:val="00174824"/>
    <w:rsid w:val="001772F9"/>
    <w:rsid w:val="00180F80"/>
    <w:rsid w:val="0018132C"/>
    <w:rsid w:val="001829FE"/>
    <w:rsid w:val="00182D94"/>
    <w:rsid w:val="00192BA6"/>
    <w:rsid w:val="00193B5B"/>
    <w:rsid w:val="001975AC"/>
    <w:rsid w:val="001A614A"/>
    <w:rsid w:val="001B1DB9"/>
    <w:rsid w:val="001E61C8"/>
    <w:rsid w:val="001F65BD"/>
    <w:rsid w:val="00204FCE"/>
    <w:rsid w:val="002119E4"/>
    <w:rsid w:val="002130BB"/>
    <w:rsid w:val="00220979"/>
    <w:rsid w:val="0022772B"/>
    <w:rsid w:val="00227B85"/>
    <w:rsid w:val="00237D7D"/>
    <w:rsid w:val="0024580B"/>
    <w:rsid w:val="00254E8C"/>
    <w:rsid w:val="00260DAC"/>
    <w:rsid w:val="002703F7"/>
    <w:rsid w:val="00270881"/>
    <w:rsid w:val="00272213"/>
    <w:rsid w:val="0027357C"/>
    <w:rsid w:val="00286580"/>
    <w:rsid w:val="0029003A"/>
    <w:rsid w:val="002917EA"/>
    <w:rsid w:val="0029197E"/>
    <w:rsid w:val="00294889"/>
    <w:rsid w:val="00295A48"/>
    <w:rsid w:val="002A6765"/>
    <w:rsid w:val="002C0AE3"/>
    <w:rsid w:val="002C5BEB"/>
    <w:rsid w:val="002D029C"/>
    <w:rsid w:val="002D1546"/>
    <w:rsid w:val="002D332F"/>
    <w:rsid w:val="002D78B8"/>
    <w:rsid w:val="002E23FA"/>
    <w:rsid w:val="002E4391"/>
    <w:rsid w:val="00301376"/>
    <w:rsid w:val="00305289"/>
    <w:rsid w:val="00305B59"/>
    <w:rsid w:val="00307424"/>
    <w:rsid w:val="003111BC"/>
    <w:rsid w:val="003112EB"/>
    <w:rsid w:val="00314A17"/>
    <w:rsid w:val="003173B4"/>
    <w:rsid w:val="003229D6"/>
    <w:rsid w:val="00325B8D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3401"/>
    <w:rsid w:val="00373BB4"/>
    <w:rsid w:val="00381AFD"/>
    <w:rsid w:val="00381EF1"/>
    <w:rsid w:val="00381F48"/>
    <w:rsid w:val="003939A9"/>
    <w:rsid w:val="003A5D08"/>
    <w:rsid w:val="003A5EE3"/>
    <w:rsid w:val="003A68A1"/>
    <w:rsid w:val="003C2C5D"/>
    <w:rsid w:val="003C6AB3"/>
    <w:rsid w:val="003E36D6"/>
    <w:rsid w:val="003E50C8"/>
    <w:rsid w:val="003E5C79"/>
    <w:rsid w:val="003F02C1"/>
    <w:rsid w:val="003F0BC6"/>
    <w:rsid w:val="00401EDE"/>
    <w:rsid w:val="00403609"/>
    <w:rsid w:val="00416E23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6243"/>
    <w:rsid w:val="004B79E0"/>
    <w:rsid w:val="004B7DB0"/>
    <w:rsid w:val="004C200A"/>
    <w:rsid w:val="004C3A9B"/>
    <w:rsid w:val="004C452F"/>
    <w:rsid w:val="004C4FCD"/>
    <w:rsid w:val="004C6BE3"/>
    <w:rsid w:val="004D00E6"/>
    <w:rsid w:val="004D1012"/>
    <w:rsid w:val="004D1071"/>
    <w:rsid w:val="004E37A2"/>
    <w:rsid w:val="004E45F2"/>
    <w:rsid w:val="004E6486"/>
    <w:rsid w:val="004F003E"/>
    <w:rsid w:val="004F763B"/>
    <w:rsid w:val="00516932"/>
    <w:rsid w:val="005172DB"/>
    <w:rsid w:val="005175F3"/>
    <w:rsid w:val="00537E90"/>
    <w:rsid w:val="00555409"/>
    <w:rsid w:val="00555C1F"/>
    <w:rsid w:val="005579D6"/>
    <w:rsid w:val="00563066"/>
    <w:rsid w:val="0056381B"/>
    <w:rsid w:val="005712D8"/>
    <w:rsid w:val="00573E70"/>
    <w:rsid w:val="00577449"/>
    <w:rsid w:val="005840C4"/>
    <w:rsid w:val="005857F1"/>
    <w:rsid w:val="005860DB"/>
    <w:rsid w:val="00587B3A"/>
    <w:rsid w:val="00593D9B"/>
    <w:rsid w:val="0059695A"/>
    <w:rsid w:val="005A0E62"/>
    <w:rsid w:val="005A154E"/>
    <w:rsid w:val="005A525D"/>
    <w:rsid w:val="005B10D4"/>
    <w:rsid w:val="005B3815"/>
    <w:rsid w:val="005B490A"/>
    <w:rsid w:val="005C51A8"/>
    <w:rsid w:val="005C7D6A"/>
    <w:rsid w:val="005D0D0B"/>
    <w:rsid w:val="005E0B94"/>
    <w:rsid w:val="005E0EAE"/>
    <w:rsid w:val="005E2150"/>
    <w:rsid w:val="005E3033"/>
    <w:rsid w:val="005E3BFD"/>
    <w:rsid w:val="005F6B61"/>
    <w:rsid w:val="00613E4D"/>
    <w:rsid w:val="006264BA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880"/>
    <w:rsid w:val="00664DF5"/>
    <w:rsid w:val="0066786A"/>
    <w:rsid w:val="00672889"/>
    <w:rsid w:val="00673274"/>
    <w:rsid w:val="006767A9"/>
    <w:rsid w:val="00680FCE"/>
    <w:rsid w:val="00686406"/>
    <w:rsid w:val="00695E21"/>
    <w:rsid w:val="006962CF"/>
    <w:rsid w:val="006B1A34"/>
    <w:rsid w:val="006B47E8"/>
    <w:rsid w:val="006E15C8"/>
    <w:rsid w:val="006E715D"/>
    <w:rsid w:val="006F04CD"/>
    <w:rsid w:val="006F355D"/>
    <w:rsid w:val="00700B37"/>
    <w:rsid w:val="00704CC3"/>
    <w:rsid w:val="007139F7"/>
    <w:rsid w:val="00720005"/>
    <w:rsid w:val="00721346"/>
    <w:rsid w:val="0072781F"/>
    <w:rsid w:val="007452A3"/>
    <w:rsid w:val="0075316B"/>
    <w:rsid w:val="007562C1"/>
    <w:rsid w:val="00757034"/>
    <w:rsid w:val="007766E4"/>
    <w:rsid w:val="007861A0"/>
    <w:rsid w:val="0079723A"/>
    <w:rsid w:val="007A38BF"/>
    <w:rsid w:val="007A76BC"/>
    <w:rsid w:val="007B31F0"/>
    <w:rsid w:val="007B40B3"/>
    <w:rsid w:val="007B4185"/>
    <w:rsid w:val="007B468B"/>
    <w:rsid w:val="007C32B2"/>
    <w:rsid w:val="007D0F32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360DF"/>
    <w:rsid w:val="008601B2"/>
    <w:rsid w:val="00861527"/>
    <w:rsid w:val="00861B3C"/>
    <w:rsid w:val="00861CE3"/>
    <w:rsid w:val="00862527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7AB"/>
    <w:rsid w:val="008D3623"/>
    <w:rsid w:val="008E4004"/>
    <w:rsid w:val="00900814"/>
    <w:rsid w:val="00926DD1"/>
    <w:rsid w:val="00933552"/>
    <w:rsid w:val="00942D7D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79FA"/>
    <w:rsid w:val="009C38AB"/>
    <w:rsid w:val="009D31C3"/>
    <w:rsid w:val="009D436A"/>
    <w:rsid w:val="009E086B"/>
    <w:rsid w:val="009E4D38"/>
    <w:rsid w:val="009F0305"/>
    <w:rsid w:val="009F1E7A"/>
    <w:rsid w:val="009F4980"/>
    <w:rsid w:val="009F5BCA"/>
    <w:rsid w:val="00A02473"/>
    <w:rsid w:val="00A0662E"/>
    <w:rsid w:val="00A10FAE"/>
    <w:rsid w:val="00A1349B"/>
    <w:rsid w:val="00A32923"/>
    <w:rsid w:val="00A3392A"/>
    <w:rsid w:val="00A36EA4"/>
    <w:rsid w:val="00A45D2D"/>
    <w:rsid w:val="00A6171B"/>
    <w:rsid w:val="00A711BF"/>
    <w:rsid w:val="00A7600C"/>
    <w:rsid w:val="00A96F6D"/>
    <w:rsid w:val="00AC4082"/>
    <w:rsid w:val="00AC58A4"/>
    <w:rsid w:val="00AE2333"/>
    <w:rsid w:val="00AE2F07"/>
    <w:rsid w:val="00AE5586"/>
    <w:rsid w:val="00AE575B"/>
    <w:rsid w:val="00AF5E22"/>
    <w:rsid w:val="00B019B2"/>
    <w:rsid w:val="00B025E1"/>
    <w:rsid w:val="00B07511"/>
    <w:rsid w:val="00B16249"/>
    <w:rsid w:val="00B17E9D"/>
    <w:rsid w:val="00B22E91"/>
    <w:rsid w:val="00B23830"/>
    <w:rsid w:val="00B2478A"/>
    <w:rsid w:val="00B27BD3"/>
    <w:rsid w:val="00B32902"/>
    <w:rsid w:val="00B462CA"/>
    <w:rsid w:val="00B53B52"/>
    <w:rsid w:val="00B60B1C"/>
    <w:rsid w:val="00B63F29"/>
    <w:rsid w:val="00B701BD"/>
    <w:rsid w:val="00B739F6"/>
    <w:rsid w:val="00B8424C"/>
    <w:rsid w:val="00B84279"/>
    <w:rsid w:val="00B94C27"/>
    <w:rsid w:val="00BA5ADE"/>
    <w:rsid w:val="00BB4EB3"/>
    <w:rsid w:val="00BC36B4"/>
    <w:rsid w:val="00BC4420"/>
    <w:rsid w:val="00BC63C3"/>
    <w:rsid w:val="00BD10FF"/>
    <w:rsid w:val="00BD42DE"/>
    <w:rsid w:val="00BE09D9"/>
    <w:rsid w:val="00BE10ED"/>
    <w:rsid w:val="00BE1F7D"/>
    <w:rsid w:val="00BF0DCE"/>
    <w:rsid w:val="00C03992"/>
    <w:rsid w:val="00C1117D"/>
    <w:rsid w:val="00C2290E"/>
    <w:rsid w:val="00C24D5B"/>
    <w:rsid w:val="00C27A9A"/>
    <w:rsid w:val="00C34068"/>
    <w:rsid w:val="00C43FF7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A6AB2"/>
    <w:rsid w:val="00CB05E9"/>
    <w:rsid w:val="00CC5EC9"/>
    <w:rsid w:val="00CD7801"/>
    <w:rsid w:val="00CE792C"/>
    <w:rsid w:val="00CF3B5C"/>
    <w:rsid w:val="00CF4920"/>
    <w:rsid w:val="00D039B2"/>
    <w:rsid w:val="00D03C83"/>
    <w:rsid w:val="00D157D7"/>
    <w:rsid w:val="00D25C97"/>
    <w:rsid w:val="00D45BDE"/>
    <w:rsid w:val="00D46140"/>
    <w:rsid w:val="00D65D27"/>
    <w:rsid w:val="00D7012D"/>
    <w:rsid w:val="00D744B4"/>
    <w:rsid w:val="00D816D5"/>
    <w:rsid w:val="00D8279C"/>
    <w:rsid w:val="00D96F9D"/>
    <w:rsid w:val="00DA3701"/>
    <w:rsid w:val="00DA7100"/>
    <w:rsid w:val="00DB4C0B"/>
    <w:rsid w:val="00DB57AC"/>
    <w:rsid w:val="00DC4723"/>
    <w:rsid w:val="00DD1A1A"/>
    <w:rsid w:val="00DD2324"/>
    <w:rsid w:val="00DD329A"/>
    <w:rsid w:val="00DD4EF1"/>
    <w:rsid w:val="00DD6D68"/>
    <w:rsid w:val="00E02D46"/>
    <w:rsid w:val="00E13CAB"/>
    <w:rsid w:val="00E3207D"/>
    <w:rsid w:val="00E34311"/>
    <w:rsid w:val="00E45FCF"/>
    <w:rsid w:val="00E460C7"/>
    <w:rsid w:val="00E466A6"/>
    <w:rsid w:val="00E562F4"/>
    <w:rsid w:val="00E75EE9"/>
    <w:rsid w:val="00E81233"/>
    <w:rsid w:val="00E8146E"/>
    <w:rsid w:val="00E90403"/>
    <w:rsid w:val="00E90743"/>
    <w:rsid w:val="00EA7085"/>
    <w:rsid w:val="00EB1E79"/>
    <w:rsid w:val="00EB22E3"/>
    <w:rsid w:val="00EB400D"/>
    <w:rsid w:val="00EB7C0D"/>
    <w:rsid w:val="00EE5DF1"/>
    <w:rsid w:val="00EF6AF7"/>
    <w:rsid w:val="00F04383"/>
    <w:rsid w:val="00F302A7"/>
    <w:rsid w:val="00F41CBC"/>
    <w:rsid w:val="00F44F7F"/>
    <w:rsid w:val="00F46B81"/>
    <w:rsid w:val="00F509B5"/>
    <w:rsid w:val="00F560B7"/>
    <w:rsid w:val="00F72686"/>
    <w:rsid w:val="00F732FD"/>
    <w:rsid w:val="00F9673C"/>
    <w:rsid w:val="00F97AC8"/>
    <w:rsid w:val="00FA4337"/>
    <w:rsid w:val="00FC76B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uiPriority w:val="99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Normal (Web)"/>
    <w:basedOn w:val="a"/>
    <w:uiPriority w:val="99"/>
    <w:rsid w:val="001E61C8"/>
    <w:pPr>
      <w:spacing w:before="100" w:beforeAutospacing="1" w:after="100" w:afterAutospacing="1"/>
    </w:pPr>
  </w:style>
  <w:style w:type="character" w:styleId="af">
    <w:name w:val="Strong"/>
    <w:uiPriority w:val="99"/>
    <w:qFormat/>
    <w:rsid w:val="001E61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uiPriority w:val="99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Normal (Web)"/>
    <w:basedOn w:val="a"/>
    <w:uiPriority w:val="99"/>
    <w:rsid w:val="001E61C8"/>
    <w:pPr>
      <w:spacing w:before="100" w:beforeAutospacing="1" w:after="100" w:afterAutospacing="1"/>
    </w:pPr>
  </w:style>
  <w:style w:type="character" w:styleId="af">
    <w:name w:val="Strong"/>
    <w:uiPriority w:val="99"/>
    <w:qFormat/>
    <w:rsid w:val="001E61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6</cp:revision>
  <cp:lastPrinted>2016-01-27T13:13:00Z</cp:lastPrinted>
  <dcterms:created xsi:type="dcterms:W3CDTF">2016-02-02T14:13:00Z</dcterms:created>
  <dcterms:modified xsi:type="dcterms:W3CDTF">2016-04-17T09:15:00Z</dcterms:modified>
</cp:coreProperties>
</file>