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82" w:rsidRPr="00260DAC" w:rsidRDefault="00AC4082" w:rsidP="00AC4082">
      <w:pPr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  <w:r w:rsidRPr="00260DAC">
        <w:rPr>
          <w:bCs/>
          <w:color w:val="1C2013"/>
          <w:sz w:val="28"/>
          <w:szCs w:val="28"/>
        </w:rPr>
        <w:t>СОВЕТ ДЕПУТАТОВ</w:t>
      </w:r>
    </w:p>
    <w:p w:rsidR="00AC4082" w:rsidRPr="00260DAC" w:rsidRDefault="00AC4082" w:rsidP="0014227A">
      <w:pPr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  <w:r w:rsidRPr="00260DAC">
        <w:rPr>
          <w:bCs/>
          <w:color w:val="1C2013"/>
          <w:sz w:val="28"/>
          <w:szCs w:val="28"/>
        </w:rPr>
        <w:t>ПРАВОБЕРЕЖНЕНСКОГО СЕЛЬСКОГО ПОСЕЛЕНИЯ ГРОЗНЕНСКОГО МУНИЦИПАЛЬНОГО РАЙОНА ЧЕЧЕНСКОЙ РЕСПУБЛИКИ</w:t>
      </w:r>
      <w:bookmarkStart w:id="0" w:name="_GoBack"/>
      <w:bookmarkEnd w:id="0"/>
    </w:p>
    <w:p w:rsidR="00AC4082" w:rsidRPr="00260DAC" w:rsidRDefault="00AC4082" w:rsidP="00AC4082">
      <w:pPr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  <w:r w:rsidRPr="00260DAC">
        <w:rPr>
          <w:bCs/>
          <w:color w:val="1C2013"/>
          <w:sz w:val="28"/>
          <w:szCs w:val="28"/>
        </w:rPr>
        <w:t>ВТОРОГО СОЗЫВА</w:t>
      </w:r>
    </w:p>
    <w:p w:rsidR="00AC4082" w:rsidRPr="00260DAC" w:rsidRDefault="00AC4082" w:rsidP="00AC4082">
      <w:pPr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</w:p>
    <w:p w:rsidR="00AC4082" w:rsidRPr="00260DAC" w:rsidRDefault="00AC4082" w:rsidP="00AC4082">
      <w:pPr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  <w:r w:rsidRPr="00260DAC">
        <w:rPr>
          <w:bCs/>
          <w:color w:val="1C2013"/>
          <w:sz w:val="28"/>
          <w:szCs w:val="28"/>
        </w:rPr>
        <w:t xml:space="preserve">РЕШЕНИЕ </w:t>
      </w:r>
    </w:p>
    <w:p w:rsidR="00260DAC" w:rsidRPr="00260DAC" w:rsidRDefault="00260DAC" w:rsidP="00AC4082">
      <w:pPr>
        <w:autoSpaceDE w:val="0"/>
        <w:autoSpaceDN w:val="0"/>
        <w:adjustRightInd w:val="0"/>
        <w:rPr>
          <w:bCs/>
          <w:color w:val="1C2013"/>
          <w:sz w:val="28"/>
          <w:szCs w:val="28"/>
        </w:rPr>
      </w:pPr>
    </w:p>
    <w:p w:rsidR="00AC4082" w:rsidRPr="00260DAC" w:rsidRDefault="00AC4082" w:rsidP="00260DAC">
      <w:pPr>
        <w:autoSpaceDE w:val="0"/>
        <w:autoSpaceDN w:val="0"/>
        <w:adjustRightInd w:val="0"/>
        <w:rPr>
          <w:bCs/>
          <w:color w:val="1C2013"/>
          <w:sz w:val="28"/>
          <w:szCs w:val="28"/>
        </w:rPr>
      </w:pPr>
      <w:r w:rsidRPr="00260DAC">
        <w:rPr>
          <w:bCs/>
          <w:color w:val="1C2013"/>
          <w:sz w:val="28"/>
          <w:szCs w:val="28"/>
        </w:rPr>
        <w:t xml:space="preserve"> </w:t>
      </w:r>
      <w:r w:rsidRPr="00260DAC">
        <w:rPr>
          <w:bCs/>
          <w:color w:val="1C2013"/>
          <w:sz w:val="28"/>
          <w:szCs w:val="28"/>
          <w:u w:val="single"/>
        </w:rPr>
        <w:t xml:space="preserve">« </w:t>
      </w:r>
      <w:r w:rsidR="00593D9B">
        <w:rPr>
          <w:bCs/>
          <w:color w:val="1C2013"/>
          <w:sz w:val="28"/>
          <w:szCs w:val="28"/>
          <w:u w:val="single"/>
        </w:rPr>
        <w:t>25</w:t>
      </w:r>
      <w:r w:rsidRPr="00260DAC">
        <w:rPr>
          <w:bCs/>
          <w:color w:val="1C2013"/>
          <w:sz w:val="28"/>
          <w:szCs w:val="28"/>
          <w:u w:val="single"/>
        </w:rPr>
        <w:t xml:space="preserve">»     </w:t>
      </w:r>
      <w:r w:rsidR="00593D9B">
        <w:rPr>
          <w:bCs/>
          <w:color w:val="1C2013"/>
          <w:sz w:val="28"/>
          <w:szCs w:val="28"/>
          <w:u w:val="single"/>
        </w:rPr>
        <w:t>01</w:t>
      </w:r>
      <w:r w:rsidRPr="00260DAC">
        <w:rPr>
          <w:bCs/>
          <w:color w:val="1C2013"/>
          <w:sz w:val="28"/>
          <w:szCs w:val="28"/>
          <w:u w:val="single"/>
        </w:rPr>
        <w:t xml:space="preserve">      201</w:t>
      </w:r>
      <w:r w:rsidR="00593D9B">
        <w:rPr>
          <w:bCs/>
          <w:color w:val="1C2013"/>
          <w:sz w:val="28"/>
          <w:szCs w:val="28"/>
          <w:u w:val="single"/>
        </w:rPr>
        <w:t>6</w:t>
      </w:r>
      <w:r w:rsidRPr="00260DAC">
        <w:rPr>
          <w:bCs/>
          <w:color w:val="1C2013"/>
          <w:sz w:val="28"/>
          <w:szCs w:val="28"/>
          <w:u w:val="single"/>
        </w:rPr>
        <w:t xml:space="preserve"> г.</w:t>
      </w:r>
      <w:r w:rsidRPr="00260DAC">
        <w:rPr>
          <w:bCs/>
          <w:color w:val="1C2013"/>
          <w:sz w:val="28"/>
          <w:szCs w:val="28"/>
        </w:rPr>
        <w:t xml:space="preserve">    </w:t>
      </w:r>
      <w:r w:rsidR="006264BA">
        <w:rPr>
          <w:bCs/>
          <w:color w:val="1C2013"/>
          <w:sz w:val="28"/>
          <w:szCs w:val="28"/>
        </w:rPr>
        <w:t xml:space="preserve">                </w:t>
      </w:r>
      <w:r w:rsidR="00260DAC" w:rsidRPr="00260DAC">
        <w:rPr>
          <w:bCs/>
          <w:color w:val="1C2013"/>
          <w:sz w:val="28"/>
          <w:szCs w:val="28"/>
        </w:rPr>
        <w:t xml:space="preserve">   </w:t>
      </w:r>
      <w:proofErr w:type="gramStart"/>
      <w:r w:rsidR="00260DAC" w:rsidRPr="00260DAC">
        <w:rPr>
          <w:bCs/>
          <w:color w:val="1C2013"/>
          <w:sz w:val="28"/>
          <w:szCs w:val="28"/>
        </w:rPr>
        <w:t>Правобережное</w:t>
      </w:r>
      <w:proofErr w:type="gramEnd"/>
      <w:r w:rsidRPr="00260DAC">
        <w:rPr>
          <w:bCs/>
          <w:color w:val="1C2013"/>
          <w:sz w:val="28"/>
          <w:szCs w:val="28"/>
        </w:rPr>
        <w:t xml:space="preserve">              </w:t>
      </w:r>
      <w:r w:rsidR="00260DAC" w:rsidRPr="00260DAC">
        <w:rPr>
          <w:bCs/>
          <w:color w:val="1C2013"/>
          <w:sz w:val="28"/>
          <w:szCs w:val="28"/>
        </w:rPr>
        <w:t xml:space="preserve">                           </w:t>
      </w:r>
      <w:r w:rsidR="006264BA">
        <w:rPr>
          <w:bCs/>
          <w:color w:val="1C2013"/>
          <w:sz w:val="28"/>
          <w:szCs w:val="28"/>
        </w:rPr>
        <w:t xml:space="preserve">   </w:t>
      </w:r>
      <w:r w:rsidR="00260DAC" w:rsidRPr="00260DAC">
        <w:rPr>
          <w:bCs/>
          <w:color w:val="1C2013"/>
          <w:sz w:val="28"/>
          <w:szCs w:val="28"/>
        </w:rPr>
        <w:t xml:space="preserve">  № 0</w:t>
      </w:r>
      <w:r w:rsidR="006E715D">
        <w:rPr>
          <w:bCs/>
          <w:color w:val="1C2013"/>
          <w:sz w:val="28"/>
          <w:szCs w:val="28"/>
        </w:rPr>
        <w:t>1</w:t>
      </w:r>
      <w:r w:rsidRPr="00260DAC">
        <w:rPr>
          <w:bCs/>
          <w:color w:val="1C2013"/>
          <w:sz w:val="28"/>
          <w:szCs w:val="28"/>
        </w:rPr>
        <w:t xml:space="preserve">                                                             </w:t>
      </w:r>
    </w:p>
    <w:p w:rsidR="00AC4082" w:rsidRPr="00577C4A" w:rsidRDefault="00AC4082" w:rsidP="00AC4082">
      <w:pPr>
        <w:autoSpaceDE w:val="0"/>
        <w:autoSpaceDN w:val="0"/>
        <w:adjustRightInd w:val="0"/>
        <w:rPr>
          <w:bCs/>
          <w:color w:val="1C2013"/>
          <w:sz w:val="28"/>
          <w:szCs w:val="28"/>
        </w:rPr>
      </w:pPr>
    </w:p>
    <w:p w:rsidR="00AE5586" w:rsidRPr="00CE792C" w:rsidRDefault="00AE5586" w:rsidP="00AE5586">
      <w:pPr>
        <w:rPr>
          <w:b/>
          <w:color w:val="000000" w:themeColor="text1"/>
          <w:sz w:val="28"/>
          <w:szCs w:val="28"/>
        </w:rPr>
      </w:pPr>
    </w:p>
    <w:p w:rsidR="00593D9B" w:rsidRPr="00593D9B" w:rsidRDefault="00593D9B" w:rsidP="00593D9B">
      <w:pPr>
        <w:jc w:val="both"/>
        <w:rPr>
          <w:color w:val="000000" w:themeColor="text1"/>
          <w:sz w:val="28"/>
          <w:szCs w:val="28"/>
        </w:rPr>
      </w:pPr>
      <w:r w:rsidRPr="00593D9B">
        <w:rPr>
          <w:color w:val="000000" w:themeColor="text1"/>
          <w:sz w:val="28"/>
          <w:szCs w:val="28"/>
        </w:rPr>
        <w:t xml:space="preserve">О  ходатайстве  перед  Избирательной  комиссией Чеченской Республики </w:t>
      </w:r>
    </w:p>
    <w:p w:rsidR="00593D9B" w:rsidRPr="00593D9B" w:rsidRDefault="00593D9B" w:rsidP="00593D9B">
      <w:pPr>
        <w:jc w:val="both"/>
        <w:rPr>
          <w:color w:val="000000" w:themeColor="text1"/>
          <w:sz w:val="28"/>
          <w:szCs w:val="28"/>
        </w:rPr>
      </w:pPr>
      <w:r w:rsidRPr="00593D9B">
        <w:rPr>
          <w:color w:val="000000" w:themeColor="text1"/>
          <w:sz w:val="28"/>
          <w:szCs w:val="28"/>
        </w:rPr>
        <w:t xml:space="preserve">о возложении полномочий </w:t>
      </w:r>
      <w:r w:rsidR="00E90403">
        <w:rPr>
          <w:color w:val="000000" w:themeColor="text1"/>
          <w:sz w:val="28"/>
          <w:szCs w:val="28"/>
        </w:rPr>
        <w:t xml:space="preserve"> избирательной комиссии Правобережнен</w:t>
      </w:r>
      <w:r w:rsidRPr="00593D9B">
        <w:rPr>
          <w:color w:val="000000" w:themeColor="text1"/>
          <w:sz w:val="28"/>
          <w:szCs w:val="28"/>
        </w:rPr>
        <w:t>ского сельского поселения на территориальную избирательную комиссию Грозненского района</w:t>
      </w:r>
    </w:p>
    <w:p w:rsidR="00593D9B" w:rsidRPr="00593D9B" w:rsidRDefault="00593D9B" w:rsidP="00593D9B">
      <w:pPr>
        <w:jc w:val="both"/>
        <w:rPr>
          <w:color w:val="000000" w:themeColor="text1"/>
          <w:sz w:val="28"/>
          <w:szCs w:val="28"/>
        </w:rPr>
      </w:pPr>
    </w:p>
    <w:p w:rsidR="00593D9B" w:rsidRPr="00593D9B" w:rsidRDefault="00593D9B" w:rsidP="00593D9B">
      <w:pPr>
        <w:jc w:val="both"/>
        <w:rPr>
          <w:color w:val="000000" w:themeColor="text1"/>
          <w:sz w:val="28"/>
          <w:szCs w:val="28"/>
        </w:rPr>
      </w:pPr>
      <w:r w:rsidRPr="00593D9B">
        <w:rPr>
          <w:color w:val="000000" w:themeColor="text1"/>
          <w:sz w:val="28"/>
          <w:szCs w:val="28"/>
        </w:rPr>
        <w:t xml:space="preserve">В соответствии с частью 4 статьи 8 Закона Чеченской Республики от 26 марта 2013 г. № 6-РЗ «О системе избирательных комиссий в Чеченской Республике», статьей 36 Устава   </w:t>
      </w:r>
      <w:r w:rsidR="00E90403">
        <w:rPr>
          <w:color w:val="000000" w:themeColor="text1"/>
          <w:sz w:val="28"/>
          <w:szCs w:val="28"/>
        </w:rPr>
        <w:t>Правобережнен</w:t>
      </w:r>
      <w:r w:rsidRPr="00593D9B">
        <w:rPr>
          <w:color w:val="000000" w:themeColor="text1"/>
          <w:sz w:val="28"/>
          <w:szCs w:val="28"/>
        </w:rPr>
        <w:t xml:space="preserve">ского сельского поселения Грозненского муниципального района Чеченской Республики, Совет депутатов   </w:t>
      </w:r>
      <w:r w:rsidR="00E90403">
        <w:rPr>
          <w:color w:val="000000" w:themeColor="text1"/>
          <w:sz w:val="28"/>
          <w:szCs w:val="28"/>
        </w:rPr>
        <w:t>Правобережненского</w:t>
      </w:r>
      <w:r w:rsidRPr="00593D9B">
        <w:rPr>
          <w:color w:val="000000" w:themeColor="text1"/>
          <w:sz w:val="28"/>
          <w:szCs w:val="28"/>
        </w:rPr>
        <w:t xml:space="preserve"> сельского поселения Грозненского муниципального района Чеченской Республики  второго созыва</w:t>
      </w:r>
    </w:p>
    <w:p w:rsidR="00593D9B" w:rsidRPr="00593D9B" w:rsidRDefault="00593D9B" w:rsidP="00593D9B">
      <w:pPr>
        <w:jc w:val="both"/>
        <w:rPr>
          <w:color w:val="000000" w:themeColor="text1"/>
          <w:sz w:val="28"/>
          <w:szCs w:val="28"/>
        </w:rPr>
      </w:pPr>
    </w:p>
    <w:p w:rsidR="00593D9B" w:rsidRPr="00593D9B" w:rsidRDefault="00593D9B" w:rsidP="00593D9B">
      <w:pPr>
        <w:jc w:val="both"/>
        <w:rPr>
          <w:color w:val="000000" w:themeColor="text1"/>
          <w:sz w:val="28"/>
          <w:szCs w:val="28"/>
        </w:rPr>
      </w:pPr>
      <w:r w:rsidRPr="00593D9B">
        <w:rPr>
          <w:color w:val="000000" w:themeColor="text1"/>
          <w:sz w:val="28"/>
          <w:szCs w:val="28"/>
        </w:rPr>
        <w:t>РЕШИЛ:</w:t>
      </w:r>
    </w:p>
    <w:p w:rsidR="00593D9B" w:rsidRPr="00593D9B" w:rsidRDefault="00593D9B" w:rsidP="00593D9B">
      <w:pPr>
        <w:jc w:val="both"/>
        <w:rPr>
          <w:color w:val="000000" w:themeColor="text1"/>
          <w:sz w:val="28"/>
          <w:szCs w:val="28"/>
        </w:rPr>
      </w:pPr>
      <w:r w:rsidRPr="00593D9B">
        <w:rPr>
          <w:color w:val="000000" w:themeColor="text1"/>
          <w:sz w:val="28"/>
          <w:szCs w:val="28"/>
        </w:rPr>
        <w:t xml:space="preserve">1. Ходатайствовать перед Избирательной комиссией Чеченской Республики </w:t>
      </w:r>
    </w:p>
    <w:p w:rsidR="00593D9B" w:rsidRPr="00593D9B" w:rsidRDefault="00593D9B" w:rsidP="00593D9B">
      <w:pPr>
        <w:jc w:val="both"/>
        <w:rPr>
          <w:color w:val="000000" w:themeColor="text1"/>
          <w:sz w:val="28"/>
          <w:szCs w:val="28"/>
        </w:rPr>
      </w:pPr>
      <w:r w:rsidRPr="00593D9B">
        <w:rPr>
          <w:color w:val="000000" w:themeColor="text1"/>
          <w:sz w:val="28"/>
          <w:szCs w:val="28"/>
        </w:rPr>
        <w:t xml:space="preserve">о возложении полномочий избирательной комиссии   </w:t>
      </w:r>
      <w:r w:rsidR="00E90403">
        <w:rPr>
          <w:color w:val="000000" w:themeColor="text1"/>
          <w:sz w:val="28"/>
          <w:szCs w:val="28"/>
        </w:rPr>
        <w:t>Правобережненского</w:t>
      </w:r>
      <w:r w:rsidRPr="00593D9B">
        <w:rPr>
          <w:color w:val="000000" w:themeColor="text1"/>
          <w:sz w:val="28"/>
          <w:szCs w:val="28"/>
        </w:rPr>
        <w:t xml:space="preserve"> сельского поселения на территориальную избирательную комиссию Грозненского района на срок полномочий территориальной избирательной комиссии Грозненского района состава 2015-2020 гг.</w:t>
      </w:r>
    </w:p>
    <w:p w:rsidR="00593D9B" w:rsidRPr="00593D9B" w:rsidRDefault="00593D9B" w:rsidP="00593D9B">
      <w:pPr>
        <w:jc w:val="both"/>
        <w:rPr>
          <w:color w:val="000000" w:themeColor="text1"/>
          <w:sz w:val="28"/>
          <w:szCs w:val="28"/>
        </w:rPr>
      </w:pPr>
      <w:r w:rsidRPr="00593D9B">
        <w:rPr>
          <w:color w:val="000000" w:themeColor="text1"/>
          <w:sz w:val="28"/>
          <w:szCs w:val="28"/>
        </w:rPr>
        <w:t>2. Направить настоящее решение в Избирательную комиссию Чеченской Республики.</w:t>
      </w:r>
    </w:p>
    <w:p w:rsidR="00B701BD" w:rsidRPr="00CE792C" w:rsidRDefault="00593D9B" w:rsidP="00593D9B">
      <w:pPr>
        <w:jc w:val="both"/>
        <w:rPr>
          <w:color w:val="000000" w:themeColor="text1"/>
          <w:sz w:val="28"/>
          <w:szCs w:val="28"/>
        </w:rPr>
      </w:pPr>
      <w:r w:rsidRPr="00593D9B">
        <w:rPr>
          <w:color w:val="000000" w:themeColor="text1"/>
          <w:sz w:val="28"/>
          <w:szCs w:val="28"/>
        </w:rPr>
        <w:t>3. Настоящее решение вступает в силу со дня его опубликования   районной газете «Зов Земли».</w:t>
      </w:r>
    </w:p>
    <w:p w:rsidR="00B701BD" w:rsidRPr="00CE792C" w:rsidRDefault="00B701BD" w:rsidP="00AE5586">
      <w:pPr>
        <w:jc w:val="both"/>
        <w:rPr>
          <w:color w:val="000000" w:themeColor="text1"/>
          <w:sz w:val="28"/>
          <w:szCs w:val="28"/>
        </w:rPr>
      </w:pPr>
    </w:p>
    <w:p w:rsidR="007A76BC" w:rsidRDefault="007A76BC" w:rsidP="00AE5586">
      <w:pPr>
        <w:jc w:val="both"/>
        <w:rPr>
          <w:color w:val="000000" w:themeColor="text1"/>
          <w:sz w:val="28"/>
          <w:szCs w:val="28"/>
        </w:rPr>
      </w:pPr>
    </w:p>
    <w:p w:rsidR="007356E4" w:rsidRDefault="007356E4" w:rsidP="00AE5586">
      <w:pPr>
        <w:jc w:val="both"/>
        <w:rPr>
          <w:color w:val="000000" w:themeColor="text1"/>
          <w:sz w:val="28"/>
          <w:szCs w:val="28"/>
        </w:rPr>
      </w:pPr>
    </w:p>
    <w:p w:rsidR="007356E4" w:rsidRPr="00CE792C" w:rsidRDefault="007356E4" w:rsidP="00AE5586">
      <w:pPr>
        <w:jc w:val="both"/>
        <w:rPr>
          <w:color w:val="000000" w:themeColor="text1"/>
          <w:sz w:val="28"/>
          <w:szCs w:val="28"/>
        </w:rPr>
      </w:pPr>
    </w:p>
    <w:p w:rsidR="00942D7D" w:rsidRPr="00CE792C" w:rsidRDefault="00942D7D" w:rsidP="00942D7D">
      <w:pPr>
        <w:suppressAutoHyphens/>
        <w:jc w:val="both"/>
        <w:outlineLvl w:val="0"/>
        <w:rPr>
          <w:color w:val="000000" w:themeColor="text1"/>
          <w:sz w:val="28"/>
          <w:szCs w:val="28"/>
        </w:rPr>
      </w:pPr>
      <w:r w:rsidRPr="00CE792C">
        <w:rPr>
          <w:color w:val="000000" w:themeColor="text1"/>
          <w:sz w:val="28"/>
          <w:szCs w:val="28"/>
        </w:rPr>
        <w:t xml:space="preserve">Глава </w:t>
      </w:r>
      <w:r w:rsidR="00AC4082">
        <w:rPr>
          <w:color w:val="000000" w:themeColor="text1"/>
          <w:sz w:val="28"/>
          <w:szCs w:val="28"/>
        </w:rPr>
        <w:t>Правобережненского</w:t>
      </w:r>
    </w:p>
    <w:p w:rsidR="00942D7D" w:rsidRPr="00CE792C" w:rsidRDefault="00942D7D" w:rsidP="00942D7D">
      <w:pPr>
        <w:suppressAutoHyphens/>
        <w:jc w:val="both"/>
        <w:outlineLvl w:val="0"/>
        <w:rPr>
          <w:color w:val="000000" w:themeColor="text1"/>
          <w:sz w:val="28"/>
          <w:szCs w:val="28"/>
        </w:rPr>
      </w:pPr>
      <w:r w:rsidRPr="00CE792C">
        <w:rPr>
          <w:color w:val="000000" w:themeColor="text1"/>
          <w:sz w:val="28"/>
          <w:szCs w:val="28"/>
        </w:rPr>
        <w:t>сельского поселения</w:t>
      </w:r>
      <w:r w:rsidRPr="00CE792C">
        <w:rPr>
          <w:color w:val="000000" w:themeColor="text1"/>
          <w:sz w:val="28"/>
          <w:szCs w:val="28"/>
        </w:rPr>
        <w:tab/>
      </w:r>
      <w:r w:rsidRPr="00CE792C">
        <w:rPr>
          <w:color w:val="000000" w:themeColor="text1"/>
          <w:sz w:val="28"/>
          <w:szCs w:val="28"/>
        </w:rPr>
        <w:tab/>
      </w:r>
      <w:r w:rsidRPr="00CE792C">
        <w:rPr>
          <w:color w:val="000000" w:themeColor="text1"/>
          <w:sz w:val="28"/>
          <w:szCs w:val="28"/>
        </w:rPr>
        <w:tab/>
      </w:r>
      <w:r w:rsidRPr="00CE792C">
        <w:rPr>
          <w:color w:val="000000" w:themeColor="text1"/>
          <w:sz w:val="28"/>
          <w:szCs w:val="28"/>
        </w:rPr>
        <w:tab/>
      </w:r>
      <w:r w:rsidRPr="00CE792C">
        <w:rPr>
          <w:color w:val="000000" w:themeColor="text1"/>
          <w:sz w:val="28"/>
          <w:szCs w:val="28"/>
        </w:rPr>
        <w:tab/>
      </w:r>
      <w:r w:rsidRPr="00CE792C">
        <w:rPr>
          <w:color w:val="000000" w:themeColor="text1"/>
          <w:sz w:val="28"/>
          <w:szCs w:val="28"/>
        </w:rPr>
        <w:tab/>
      </w:r>
      <w:r w:rsidRPr="00CE792C">
        <w:rPr>
          <w:color w:val="000000" w:themeColor="text1"/>
          <w:sz w:val="28"/>
          <w:szCs w:val="28"/>
        </w:rPr>
        <w:tab/>
      </w:r>
      <w:r w:rsidRPr="00CE792C">
        <w:rPr>
          <w:color w:val="000000" w:themeColor="text1"/>
          <w:sz w:val="28"/>
          <w:szCs w:val="28"/>
        </w:rPr>
        <w:tab/>
      </w:r>
      <w:r w:rsidR="00B23830">
        <w:rPr>
          <w:color w:val="000000" w:themeColor="text1"/>
          <w:sz w:val="28"/>
          <w:szCs w:val="28"/>
        </w:rPr>
        <w:t>Р.С. Индарбиев</w:t>
      </w:r>
    </w:p>
    <w:p w:rsidR="00AE5586" w:rsidRPr="00CE792C" w:rsidRDefault="00AE5586" w:rsidP="00AE5586">
      <w:pPr>
        <w:ind w:right="-1"/>
        <w:jc w:val="both"/>
        <w:rPr>
          <w:color w:val="000000" w:themeColor="text1"/>
          <w:sz w:val="28"/>
          <w:szCs w:val="28"/>
        </w:rPr>
      </w:pPr>
    </w:p>
    <w:p w:rsidR="00E13CAB" w:rsidRPr="00CE792C" w:rsidRDefault="00E13CAB" w:rsidP="00AE5586">
      <w:pPr>
        <w:ind w:right="-1"/>
        <w:jc w:val="both"/>
        <w:rPr>
          <w:color w:val="000000" w:themeColor="text1"/>
          <w:sz w:val="28"/>
          <w:szCs w:val="28"/>
        </w:rPr>
      </w:pPr>
    </w:p>
    <w:p w:rsidR="00B23830" w:rsidRDefault="00B23830" w:rsidP="00AE5586">
      <w:pPr>
        <w:ind w:left="5400" w:right="-1"/>
        <w:jc w:val="both"/>
        <w:rPr>
          <w:color w:val="000000" w:themeColor="text1"/>
        </w:rPr>
      </w:pPr>
    </w:p>
    <w:p w:rsidR="00260DAC" w:rsidRDefault="00260DAC" w:rsidP="00AE5586">
      <w:pPr>
        <w:ind w:left="5400" w:right="-1"/>
        <w:jc w:val="both"/>
        <w:rPr>
          <w:color w:val="000000" w:themeColor="text1"/>
        </w:rPr>
      </w:pPr>
    </w:p>
    <w:p w:rsidR="00E34311" w:rsidRPr="00CE792C" w:rsidRDefault="00E34311" w:rsidP="00E34311">
      <w:pPr>
        <w:suppressAutoHyphens/>
        <w:jc w:val="both"/>
        <w:outlineLvl w:val="0"/>
        <w:rPr>
          <w:color w:val="000000" w:themeColor="text1"/>
          <w:sz w:val="28"/>
          <w:szCs w:val="28"/>
        </w:rPr>
      </w:pPr>
    </w:p>
    <w:sectPr w:rsidR="00E34311" w:rsidRPr="00CE792C" w:rsidSect="00AC40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567" w:bottom="1134" w:left="1134" w:header="426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623" w:rsidRDefault="00816623" w:rsidP="00494F4F">
      <w:r>
        <w:separator/>
      </w:r>
    </w:p>
  </w:endnote>
  <w:endnote w:type="continuationSeparator" w:id="0">
    <w:p w:rsidR="00816623" w:rsidRDefault="00816623" w:rsidP="0049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5BD" w:rsidRDefault="003111BC" w:rsidP="00307424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F65B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F65BD" w:rsidRDefault="001F65BD" w:rsidP="0051693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5BD" w:rsidRDefault="001F65BD" w:rsidP="00307424">
    <w:pPr>
      <w:pStyle w:val="a5"/>
      <w:framePr w:wrap="around" w:vAnchor="text" w:hAnchor="margin" w:xAlign="right" w:y="1"/>
      <w:rPr>
        <w:rStyle w:val="ab"/>
      </w:rPr>
    </w:pPr>
  </w:p>
  <w:p w:rsidR="001F65BD" w:rsidRDefault="001F65BD" w:rsidP="00516932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5BD" w:rsidRDefault="001F65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623" w:rsidRDefault="00816623" w:rsidP="00494F4F">
      <w:r>
        <w:separator/>
      </w:r>
    </w:p>
  </w:footnote>
  <w:footnote w:type="continuationSeparator" w:id="0">
    <w:p w:rsidR="00816623" w:rsidRDefault="00816623" w:rsidP="00494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5BD" w:rsidRDefault="001F65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2263243"/>
      <w:docPartObj>
        <w:docPartGallery w:val="Page Numbers (Top of Page)"/>
        <w:docPartUnique/>
      </w:docPartObj>
    </w:sdtPr>
    <w:sdtEndPr/>
    <w:sdtContent>
      <w:p w:rsidR="001F65BD" w:rsidRDefault="003111BC">
        <w:pPr>
          <w:pStyle w:val="a3"/>
          <w:jc w:val="center"/>
        </w:pPr>
        <w:r>
          <w:fldChar w:fldCharType="begin"/>
        </w:r>
        <w:r w:rsidR="00DD329A">
          <w:instrText>PAGE   \* MERGEFORMAT</w:instrText>
        </w:r>
        <w:r>
          <w:fldChar w:fldCharType="separate"/>
        </w:r>
        <w:r w:rsidR="00E90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65BD" w:rsidRDefault="001F65B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5BD" w:rsidRDefault="001F65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54BF"/>
    <w:multiLevelType w:val="hybridMultilevel"/>
    <w:tmpl w:val="7BD28932"/>
    <w:lvl w:ilvl="0" w:tplc="D6109C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B5DA2"/>
    <w:multiLevelType w:val="hybridMultilevel"/>
    <w:tmpl w:val="B36A9FC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7030E32"/>
    <w:multiLevelType w:val="hybridMultilevel"/>
    <w:tmpl w:val="933615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8045E7B"/>
    <w:multiLevelType w:val="hybridMultilevel"/>
    <w:tmpl w:val="D9E0FC3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523AEE4A">
      <w:start w:val="1"/>
      <w:numFmt w:val="decimal"/>
      <w:lvlText w:val="%2."/>
      <w:lvlJc w:val="left"/>
      <w:pPr>
        <w:ind w:left="2007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76527D9"/>
    <w:multiLevelType w:val="hybridMultilevel"/>
    <w:tmpl w:val="536E1B66"/>
    <w:lvl w:ilvl="0" w:tplc="D756B318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62A44"/>
    <w:multiLevelType w:val="multilevel"/>
    <w:tmpl w:val="BE708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CC614E8"/>
    <w:multiLevelType w:val="hybridMultilevel"/>
    <w:tmpl w:val="7D9AF0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1F622E3"/>
    <w:multiLevelType w:val="hybridMultilevel"/>
    <w:tmpl w:val="35381D8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8881DA9"/>
    <w:multiLevelType w:val="hybridMultilevel"/>
    <w:tmpl w:val="154A36E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ACD0A0F"/>
    <w:multiLevelType w:val="hybridMultilevel"/>
    <w:tmpl w:val="0B1455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43A6E5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C8311A1"/>
    <w:multiLevelType w:val="hybridMultilevel"/>
    <w:tmpl w:val="388EFAC2"/>
    <w:lvl w:ilvl="0" w:tplc="FAE01FA4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0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33"/>
    <w:rsid w:val="00010FD8"/>
    <w:rsid w:val="00015941"/>
    <w:rsid w:val="00015CFC"/>
    <w:rsid w:val="00020BCB"/>
    <w:rsid w:val="00023592"/>
    <w:rsid w:val="00031491"/>
    <w:rsid w:val="000365B3"/>
    <w:rsid w:val="00042698"/>
    <w:rsid w:val="000445AB"/>
    <w:rsid w:val="00046335"/>
    <w:rsid w:val="00054D7A"/>
    <w:rsid w:val="0005633D"/>
    <w:rsid w:val="00056B54"/>
    <w:rsid w:val="00083E2C"/>
    <w:rsid w:val="000A0AF6"/>
    <w:rsid w:val="000A4337"/>
    <w:rsid w:val="000B575A"/>
    <w:rsid w:val="000B6F04"/>
    <w:rsid w:val="000C5B56"/>
    <w:rsid w:val="000D3E9D"/>
    <w:rsid w:val="000E01C1"/>
    <w:rsid w:val="000E19A7"/>
    <w:rsid w:val="000F47C0"/>
    <w:rsid w:val="000F5DF0"/>
    <w:rsid w:val="00103CC1"/>
    <w:rsid w:val="00124171"/>
    <w:rsid w:val="00131578"/>
    <w:rsid w:val="0014227A"/>
    <w:rsid w:val="0014249B"/>
    <w:rsid w:val="00142CE5"/>
    <w:rsid w:val="00143459"/>
    <w:rsid w:val="001454DB"/>
    <w:rsid w:val="001467E2"/>
    <w:rsid w:val="00150779"/>
    <w:rsid w:val="0016478D"/>
    <w:rsid w:val="00174824"/>
    <w:rsid w:val="001772F9"/>
    <w:rsid w:val="00180F80"/>
    <w:rsid w:val="0018132C"/>
    <w:rsid w:val="001829FE"/>
    <w:rsid w:val="00182D94"/>
    <w:rsid w:val="00192BA6"/>
    <w:rsid w:val="00193B5B"/>
    <w:rsid w:val="001975AC"/>
    <w:rsid w:val="001A614A"/>
    <w:rsid w:val="001B1DB9"/>
    <w:rsid w:val="001F65BD"/>
    <w:rsid w:val="00204FCE"/>
    <w:rsid w:val="002119E4"/>
    <w:rsid w:val="002130BB"/>
    <w:rsid w:val="00220979"/>
    <w:rsid w:val="0022772B"/>
    <w:rsid w:val="00227B85"/>
    <w:rsid w:val="00237D7D"/>
    <w:rsid w:val="0024580B"/>
    <w:rsid w:val="00254E8C"/>
    <w:rsid w:val="00260DAC"/>
    <w:rsid w:val="002703F7"/>
    <w:rsid w:val="00270881"/>
    <w:rsid w:val="00272213"/>
    <w:rsid w:val="0027357C"/>
    <w:rsid w:val="00286580"/>
    <w:rsid w:val="0029003A"/>
    <w:rsid w:val="002917EA"/>
    <w:rsid w:val="0029197E"/>
    <w:rsid w:val="00294889"/>
    <w:rsid w:val="00295A48"/>
    <w:rsid w:val="002A6765"/>
    <w:rsid w:val="002C0AE3"/>
    <w:rsid w:val="002C5BEB"/>
    <w:rsid w:val="002D029C"/>
    <w:rsid w:val="002D1546"/>
    <w:rsid w:val="002D332F"/>
    <w:rsid w:val="002D78B8"/>
    <w:rsid w:val="002E23FA"/>
    <w:rsid w:val="002E4391"/>
    <w:rsid w:val="00301376"/>
    <w:rsid w:val="00305289"/>
    <w:rsid w:val="00305B59"/>
    <w:rsid w:val="00307424"/>
    <w:rsid w:val="003111BC"/>
    <w:rsid w:val="003112EB"/>
    <w:rsid w:val="00314A17"/>
    <w:rsid w:val="003173B4"/>
    <w:rsid w:val="003229D6"/>
    <w:rsid w:val="00325B8D"/>
    <w:rsid w:val="00336F39"/>
    <w:rsid w:val="00341547"/>
    <w:rsid w:val="003456C1"/>
    <w:rsid w:val="00351E16"/>
    <w:rsid w:val="00352851"/>
    <w:rsid w:val="003540C5"/>
    <w:rsid w:val="00361970"/>
    <w:rsid w:val="00365BD6"/>
    <w:rsid w:val="00370C78"/>
    <w:rsid w:val="00373401"/>
    <w:rsid w:val="00373BB4"/>
    <w:rsid w:val="00381AFD"/>
    <w:rsid w:val="00381EF1"/>
    <w:rsid w:val="00381F48"/>
    <w:rsid w:val="003A5D08"/>
    <w:rsid w:val="003A5EE3"/>
    <w:rsid w:val="003A68A1"/>
    <w:rsid w:val="003C2C5D"/>
    <w:rsid w:val="003C6AB3"/>
    <w:rsid w:val="003E36D6"/>
    <w:rsid w:val="003E50C8"/>
    <w:rsid w:val="003E5C79"/>
    <w:rsid w:val="003F02C1"/>
    <w:rsid w:val="003F0BC6"/>
    <w:rsid w:val="00401EDE"/>
    <w:rsid w:val="00403609"/>
    <w:rsid w:val="00416E23"/>
    <w:rsid w:val="00427BF0"/>
    <w:rsid w:val="00432092"/>
    <w:rsid w:val="00434EC1"/>
    <w:rsid w:val="00455291"/>
    <w:rsid w:val="00455634"/>
    <w:rsid w:val="0045724E"/>
    <w:rsid w:val="00461EBC"/>
    <w:rsid w:val="00462F52"/>
    <w:rsid w:val="00465EC3"/>
    <w:rsid w:val="004759A4"/>
    <w:rsid w:val="00477A2F"/>
    <w:rsid w:val="00477B4B"/>
    <w:rsid w:val="00481DC2"/>
    <w:rsid w:val="00484DAF"/>
    <w:rsid w:val="004871B9"/>
    <w:rsid w:val="00494F4F"/>
    <w:rsid w:val="004A072E"/>
    <w:rsid w:val="004A5AB3"/>
    <w:rsid w:val="004B197D"/>
    <w:rsid w:val="004B3949"/>
    <w:rsid w:val="004B6243"/>
    <w:rsid w:val="004B79E0"/>
    <w:rsid w:val="004B7DB0"/>
    <w:rsid w:val="004C200A"/>
    <w:rsid w:val="004C452F"/>
    <w:rsid w:val="004C4FCD"/>
    <w:rsid w:val="004C6BE3"/>
    <w:rsid w:val="004D00E6"/>
    <w:rsid w:val="004D1012"/>
    <w:rsid w:val="004D1071"/>
    <w:rsid w:val="004E37A2"/>
    <w:rsid w:val="004E45F2"/>
    <w:rsid w:val="004E6486"/>
    <w:rsid w:val="004F003E"/>
    <w:rsid w:val="004F763B"/>
    <w:rsid w:val="00516932"/>
    <w:rsid w:val="005172DB"/>
    <w:rsid w:val="00537E90"/>
    <w:rsid w:val="00555409"/>
    <w:rsid w:val="00555C1F"/>
    <w:rsid w:val="005579D6"/>
    <w:rsid w:val="00563066"/>
    <w:rsid w:val="0056381B"/>
    <w:rsid w:val="005712D8"/>
    <w:rsid w:val="00573E70"/>
    <w:rsid w:val="00577449"/>
    <w:rsid w:val="005840C4"/>
    <w:rsid w:val="005857F1"/>
    <w:rsid w:val="005860DB"/>
    <w:rsid w:val="00587B3A"/>
    <w:rsid w:val="00593D9B"/>
    <w:rsid w:val="0059695A"/>
    <w:rsid w:val="005A0E62"/>
    <w:rsid w:val="005A154E"/>
    <w:rsid w:val="005A525D"/>
    <w:rsid w:val="005B10D4"/>
    <w:rsid w:val="005B3815"/>
    <w:rsid w:val="005B490A"/>
    <w:rsid w:val="005C51A8"/>
    <w:rsid w:val="005C7D6A"/>
    <w:rsid w:val="005D0D0B"/>
    <w:rsid w:val="005E0B94"/>
    <w:rsid w:val="005E0EAE"/>
    <w:rsid w:val="005E2150"/>
    <w:rsid w:val="005E3BFD"/>
    <w:rsid w:val="005F6B61"/>
    <w:rsid w:val="00613E4D"/>
    <w:rsid w:val="006264BA"/>
    <w:rsid w:val="0063054B"/>
    <w:rsid w:val="00631EB9"/>
    <w:rsid w:val="0063480E"/>
    <w:rsid w:val="006378F9"/>
    <w:rsid w:val="0064749E"/>
    <w:rsid w:val="00651CCD"/>
    <w:rsid w:val="0065277F"/>
    <w:rsid w:val="006539CE"/>
    <w:rsid w:val="006627F3"/>
    <w:rsid w:val="00663880"/>
    <w:rsid w:val="00664DF5"/>
    <w:rsid w:val="0066786A"/>
    <w:rsid w:val="00672889"/>
    <w:rsid w:val="00673274"/>
    <w:rsid w:val="006767A9"/>
    <w:rsid w:val="00680FCE"/>
    <w:rsid w:val="00686406"/>
    <w:rsid w:val="00695E21"/>
    <w:rsid w:val="006962CF"/>
    <w:rsid w:val="006B1A34"/>
    <w:rsid w:val="006B47E8"/>
    <w:rsid w:val="006E15C8"/>
    <w:rsid w:val="006E715D"/>
    <w:rsid w:val="006F04CD"/>
    <w:rsid w:val="006F355D"/>
    <w:rsid w:val="00700B37"/>
    <w:rsid w:val="00704CC3"/>
    <w:rsid w:val="007139F7"/>
    <w:rsid w:val="00720005"/>
    <w:rsid w:val="00721346"/>
    <w:rsid w:val="0072781F"/>
    <w:rsid w:val="007356E4"/>
    <w:rsid w:val="007452A3"/>
    <w:rsid w:val="0075316B"/>
    <w:rsid w:val="007562C1"/>
    <w:rsid w:val="00757034"/>
    <w:rsid w:val="007766E4"/>
    <w:rsid w:val="007861A0"/>
    <w:rsid w:val="0079723A"/>
    <w:rsid w:val="007A38BF"/>
    <w:rsid w:val="007A76BC"/>
    <w:rsid w:val="007B31F0"/>
    <w:rsid w:val="007B40B3"/>
    <w:rsid w:val="007B4185"/>
    <w:rsid w:val="007B468B"/>
    <w:rsid w:val="007C32B2"/>
    <w:rsid w:val="007D0F32"/>
    <w:rsid w:val="007E225A"/>
    <w:rsid w:val="007F0226"/>
    <w:rsid w:val="007F37BD"/>
    <w:rsid w:val="007F4B71"/>
    <w:rsid w:val="007F51A9"/>
    <w:rsid w:val="007F6838"/>
    <w:rsid w:val="00801C14"/>
    <w:rsid w:val="00803A1D"/>
    <w:rsid w:val="0080760A"/>
    <w:rsid w:val="00810157"/>
    <w:rsid w:val="00814BEE"/>
    <w:rsid w:val="00816623"/>
    <w:rsid w:val="00821376"/>
    <w:rsid w:val="008360DF"/>
    <w:rsid w:val="008601B2"/>
    <w:rsid w:val="00861527"/>
    <w:rsid w:val="00861B3C"/>
    <w:rsid w:val="00861CE3"/>
    <w:rsid w:val="00862527"/>
    <w:rsid w:val="008726F6"/>
    <w:rsid w:val="00874824"/>
    <w:rsid w:val="00874EB0"/>
    <w:rsid w:val="008827D0"/>
    <w:rsid w:val="008829F6"/>
    <w:rsid w:val="0088649D"/>
    <w:rsid w:val="008965DE"/>
    <w:rsid w:val="008A024D"/>
    <w:rsid w:val="008C13E9"/>
    <w:rsid w:val="008C140F"/>
    <w:rsid w:val="008C17AB"/>
    <w:rsid w:val="008D3623"/>
    <w:rsid w:val="008E4004"/>
    <w:rsid w:val="00900814"/>
    <w:rsid w:val="00933552"/>
    <w:rsid w:val="00942D7D"/>
    <w:rsid w:val="00946EAD"/>
    <w:rsid w:val="00951235"/>
    <w:rsid w:val="0095285A"/>
    <w:rsid w:val="009550A9"/>
    <w:rsid w:val="0097544E"/>
    <w:rsid w:val="009843D8"/>
    <w:rsid w:val="0098453E"/>
    <w:rsid w:val="0099763A"/>
    <w:rsid w:val="009A28A4"/>
    <w:rsid w:val="009B1252"/>
    <w:rsid w:val="009B79FA"/>
    <w:rsid w:val="009C38AB"/>
    <w:rsid w:val="009D31C3"/>
    <w:rsid w:val="009D436A"/>
    <w:rsid w:val="009E086B"/>
    <w:rsid w:val="009E4D38"/>
    <w:rsid w:val="009F0305"/>
    <w:rsid w:val="009F1E7A"/>
    <w:rsid w:val="009F4980"/>
    <w:rsid w:val="009F5BCA"/>
    <w:rsid w:val="00A02473"/>
    <w:rsid w:val="00A0662E"/>
    <w:rsid w:val="00A10FAE"/>
    <w:rsid w:val="00A1349B"/>
    <w:rsid w:val="00A32923"/>
    <w:rsid w:val="00A3392A"/>
    <w:rsid w:val="00A36EA4"/>
    <w:rsid w:val="00A45D2D"/>
    <w:rsid w:val="00A6171B"/>
    <w:rsid w:val="00A7600C"/>
    <w:rsid w:val="00A96F6D"/>
    <w:rsid w:val="00AC4082"/>
    <w:rsid w:val="00AC58A4"/>
    <w:rsid w:val="00AE2333"/>
    <w:rsid w:val="00AE2F07"/>
    <w:rsid w:val="00AE5586"/>
    <w:rsid w:val="00AE575B"/>
    <w:rsid w:val="00AF5E22"/>
    <w:rsid w:val="00B019B2"/>
    <w:rsid w:val="00B025E1"/>
    <w:rsid w:val="00B07511"/>
    <w:rsid w:val="00B16249"/>
    <w:rsid w:val="00B17E9D"/>
    <w:rsid w:val="00B22E91"/>
    <w:rsid w:val="00B23830"/>
    <w:rsid w:val="00B27BD3"/>
    <w:rsid w:val="00B32902"/>
    <w:rsid w:val="00B462CA"/>
    <w:rsid w:val="00B53B52"/>
    <w:rsid w:val="00B60B1C"/>
    <w:rsid w:val="00B63F29"/>
    <w:rsid w:val="00B701BD"/>
    <w:rsid w:val="00B8424C"/>
    <w:rsid w:val="00B84279"/>
    <w:rsid w:val="00B94C27"/>
    <w:rsid w:val="00BA5ADE"/>
    <w:rsid w:val="00BB4EB3"/>
    <w:rsid w:val="00BC36B4"/>
    <w:rsid w:val="00BC4420"/>
    <w:rsid w:val="00BC63C3"/>
    <w:rsid w:val="00BD10FF"/>
    <w:rsid w:val="00BD42DE"/>
    <w:rsid w:val="00BE09D9"/>
    <w:rsid w:val="00BE10ED"/>
    <w:rsid w:val="00BE1F7D"/>
    <w:rsid w:val="00BF0DCE"/>
    <w:rsid w:val="00C03992"/>
    <w:rsid w:val="00C1117D"/>
    <w:rsid w:val="00C2290E"/>
    <w:rsid w:val="00C24D5B"/>
    <w:rsid w:val="00C27A9A"/>
    <w:rsid w:val="00C34068"/>
    <w:rsid w:val="00C43FF7"/>
    <w:rsid w:val="00C55164"/>
    <w:rsid w:val="00C56E35"/>
    <w:rsid w:val="00C57DDC"/>
    <w:rsid w:val="00C809B8"/>
    <w:rsid w:val="00C8111F"/>
    <w:rsid w:val="00C830AC"/>
    <w:rsid w:val="00C847DE"/>
    <w:rsid w:val="00C84BAC"/>
    <w:rsid w:val="00C9054D"/>
    <w:rsid w:val="00C91E52"/>
    <w:rsid w:val="00CA6AB2"/>
    <w:rsid w:val="00CB05E9"/>
    <w:rsid w:val="00CC5EC9"/>
    <w:rsid w:val="00CD7801"/>
    <w:rsid w:val="00CE792C"/>
    <w:rsid w:val="00CF3B5C"/>
    <w:rsid w:val="00CF4920"/>
    <w:rsid w:val="00D039B2"/>
    <w:rsid w:val="00D03C83"/>
    <w:rsid w:val="00D157D7"/>
    <w:rsid w:val="00D25C97"/>
    <w:rsid w:val="00D45BDE"/>
    <w:rsid w:val="00D46140"/>
    <w:rsid w:val="00D65D27"/>
    <w:rsid w:val="00D7012D"/>
    <w:rsid w:val="00D744B4"/>
    <w:rsid w:val="00D816D5"/>
    <w:rsid w:val="00D8279C"/>
    <w:rsid w:val="00D96F9D"/>
    <w:rsid w:val="00DA3701"/>
    <w:rsid w:val="00DA7100"/>
    <w:rsid w:val="00DB4C0B"/>
    <w:rsid w:val="00DB57AC"/>
    <w:rsid w:val="00DC4723"/>
    <w:rsid w:val="00DD1A1A"/>
    <w:rsid w:val="00DD2324"/>
    <w:rsid w:val="00DD329A"/>
    <w:rsid w:val="00DD4EF1"/>
    <w:rsid w:val="00DD6D68"/>
    <w:rsid w:val="00E02D46"/>
    <w:rsid w:val="00E13CAB"/>
    <w:rsid w:val="00E3207D"/>
    <w:rsid w:val="00E34311"/>
    <w:rsid w:val="00E45FCF"/>
    <w:rsid w:val="00E460C7"/>
    <w:rsid w:val="00E466A6"/>
    <w:rsid w:val="00E562F4"/>
    <w:rsid w:val="00E75EE9"/>
    <w:rsid w:val="00E81233"/>
    <w:rsid w:val="00E8146E"/>
    <w:rsid w:val="00E90403"/>
    <w:rsid w:val="00E90743"/>
    <w:rsid w:val="00EA7085"/>
    <w:rsid w:val="00EB1E79"/>
    <w:rsid w:val="00EB22E3"/>
    <w:rsid w:val="00EB400D"/>
    <w:rsid w:val="00EB7C0D"/>
    <w:rsid w:val="00EE5DF1"/>
    <w:rsid w:val="00EF6AF7"/>
    <w:rsid w:val="00F04383"/>
    <w:rsid w:val="00F302A7"/>
    <w:rsid w:val="00F41CBC"/>
    <w:rsid w:val="00F44F7F"/>
    <w:rsid w:val="00F46B81"/>
    <w:rsid w:val="00F509B5"/>
    <w:rsid w:val="00F560B7"/>
    <w:rsid w:val="00F72686"/>
    <w:rsid w:val="00F732FD"/>
    <w:rsid w:val="00F9673C"/>
    <w:rsid w:val="00F97AC8"/>
    <w:rsid w:val="00FA4337"/>
    <w:rsid w:val="00FC76BE"/>
    <w:rsid w:val="00FD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2E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2C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8"/>
      <w:szCs w:val="28"/>
    </w:rPr>
  </w:style>
  <w:style w:type="paragraph" w:styleId="2">
    <w:name w:val="heading 2"/>
    <w:basedOn w:val="a"/>
    <w:next w:val="a"/>
    <w:qFormat/>
    <w:rsid w:val="00680F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2917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2C5D"/>
    <w:rPr>
      <w:rFonts w:ascii="Arial" w:hAnsi="Arial" w:cs="Arial"/>
      <w:b/>
      <w:bCs/>
      <w:color w:val="000080"/>
      <w:sz w:val="28"/>
      <w:szCs w:val="28"/>
    </w:rPr>
  </w:style>
  <w:style w:type="paragraph" w:styleId="3">
    <w:name w:val="Body Text Indent 3"/>
    <w:basedOn w:val="a"/>
    <w:link w:val="30"/>
    <w:uiPriority w:val="99"/>
    <w:rsid w:val="003C2C5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C2C5D"/>
    <w:rPr>
      <w:rFonts w:ascii="Arial" w:hAnsi="Arial" w:cs="Arial"/>
      <w:sz w:val="16"/>
      <w:szCs w:val="16"/>
    </w:rPr>
  </w:style>
  <w:style w:type="paragraph" w:styleId="a3">
    <w:name w:val="header"/>
    <w:basedOn w:val="a"/>
    <w:link w:val="a4"/>
    <w:uiPriority w:val="99"/>
    <w:rsid w:val="00494F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4F4F"/>
    <w:rPr>
      <w:sz w:val="24"/>
      <w:szCs w:val="24"/>
    </w:rPr>
  </w:style>
  <w:style w:type="paragraph" w:styleId="a5">
    <w:name w:val="footer"/>
    <w:basedOn w:val="a"/>
    <w:link w:val="a6"/>
    <w:rsid w:val="00494F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94F4F"/>
    <w:rPr>
      <w:sz w:val="24"/>
      <w:szCs w:val="24"/>
    </w:rPr>
  </w:style>
  <w:style w:type="paragraph" w:customStyle="1" w:styleId="11">
    <w:name w:val="Обычный1"/>
    <w:rsid w:val="001A614A"/>
    <w:pPr>
      <w:widowControl w:val="0"/>
    </w:pPr>
    <w:rPr>
      <w:snapToGrid w:val="0"/>
    </w:rPr>
  </w:style>
  <w:style w:type="paragraph" w:styleId="a7">
    <w:name w:val="Balloon Text"/>
    <w:basedOn w:val="a"/>
    <w:semiHidden/>
    <w:rsid w:val="004C200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401EDE"/>
    <w:pPr>
      <w:spacing w:after="120"/>
      <w:ind w:left="283"/>
    </w:pPr>
  </w:style>
  <w:style w:type="paragraph" w:customStyle="1" w:styleId="ConsPlusNormal">
    <w:name w:val="ConsPlusNormal"/>
    <w:rsid w:val="00AE2F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Цветовое выделение"/>
    <w:rsid w:val="0063054B"/>
    <w:rPr>
      <w:b/>
      <w:color w:val="000080"/>
    </w:rPr>
  </w:style>
  <w:style w:type="paragraph" w:customStyle="1" w:styleId="aa">
    <w:name w:val="Нормальный (таблица)"/>
    <w:basedOn w:val="a"/>
    <w:next w:val="a"/>
    <w:rsid w:val="00D96F9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b">
    <w:name w:val="page number"/>
    <w:basedOn w:val="a0"/>
    <w:rsid w:val="00516932"/>
  </w:style>
  <w:style w:type="character" w:customStyle="1" w:styleId="apple-converted-space">
    <w:name w:val="apple-converted-space"/>
    <w:basedOn w:val="a0"/>
    <w:rsid w:val="001772F9"/>
  </w:style>
  <w:style w:type="paragraph" w:styleId="20">
    <w:name w:val="Body Text Indent 2"/>
    <w:basedOn w:val="a"/>
    <w:rsid w:val="009B79FA"/>
    <w:pPr>
      <w:spacing w:after="120" w:line="480" w:lineRule="auto"/>
      <w:ind w:left="283"/>
    </w:pPr>
  </w:style>
  <w:style w:type="character" w:customStyle="1" w:styleId="blk">
    <w:name w:val="blk"/>
    <w:basedOn w:val="a0"/>
    <w:rsid w:val="00B32902"/>
  </w:style>
  <w:style w:type="character" w:customStyle="1" w:styleId="u">
    <w:name w:val="u"/>
    <w:basedOn w:val="a0"/>
    <w:rsid w:val="00B32902"/>
  </w:style>
  <w:style w:type="character" w:customStyle="1" w:styleId="r">
    <w:name w:val="r"/>
    <w:basedOn w:val="a0"/>
    <w:rsid w:val="002917EA"/>
  </w:style>
  <w:style w:type="character" w:styleId="ac">
    <w:name w:val="Hyperlink"/>
    <w:basedOn w:val="a0"/>
    <w:uiPriority w:val="99"/>
    <w:unhideWhenUsed/>
    <w:rsid w:val="005A0E62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5A0E62"/>
    <w:rPr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3E50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3E50C8"/>
    <w:pPr>
      <w:widowControl w:val="0"/>
      <w:ind w:firstLine="720"/>
    </w:pPr>
    <w:rPr>
      <w:rFonts w:ascii="Arial" w:hAnsi="Arial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2E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2C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8"/>
      <w:szCs w:val="28"/>
    </w:rPr>
  </w:style>
  <w:style w:type="paragraph" w:styleId="2">
    <w:name w:val="heading 2"/>
    <w:basedOn w:val="a"/>
    <w:next w:val="a"/>
    <w:qFormat/>
    <w:rsid w:val="00680F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2917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2C5D"/>
    <w:rPr>
      <w:rFonts w:ascii="Arial" w:hAnsi="Arial" w:cs="Arial"/>
      <w:b/>
      <w:bCs/>
      <w:color w:val="000080"/>
      <w:sz w:val="28"/>
      <w:szCs w:val="28"/>
    </w:rPr>
  </w:style>
  <w:style w:type="paragraph" w:styleId="3">
    <w:name w:val="Body Text Indent 3"/>
    <w:basedOn w:val="a"/>
    <w:link w:val="30"/>
    <w:uiPriority w:val="99"/>
    <w:rsid w:val="003C2C5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C2C5D"/>
    <w:rPr>
      <w:rFonts w:ascii="Arial" w:hAnsi="Arial" w:cs="Arial"/>
      <w:sz w:val="16"/>
      <w:szCs w:val="16"/>
    </w:rPr>
  </w:style>
  <w:style w:type="paragraph" w:styleId="a3">
    <w:name w:val="header"/>
    <w:basedOn w:val="a"/>
    <w:link w:val="a4"/>
    <w:uiPriority w:val="99"/>
    <w:rsid w:val="00494F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4F4F"/>
    <w:rPr>
      <w:sz w:val="24"/>
      <w:szCs w:val="24"/>
    </w:rPr>
  </w:style>
  <w:style w:type="paragraph" w:styleId="a5">
    <w:name w:val="footer"/>
    <w:basedOn w:val="a"/>
    <w:link w:val="a6"/>
    <w:rsid w:val="00494F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94F4F"/>
    <w:rPr>
      <w:sz w:val="24"/>
      <w:szCs w:val="24"/>
    </w:rPr>
  </w:style>
  <w:style w:type="paragraph" w:customStyle="1" w:styleId="11">
    <w:name w:val="Обычный1"/>
    <w:rsid w:val="001A614A"/>
    <w:pPr>
      <w:widowControl w:val="0"/>
    </w:pPr>
    <w:rPr>
      <w:snapToGrid w:val="0"/>
    </w:rPr>
  </w:style>
  <w:style w:type="paragraph" w:styleId="a7">
    <w:name w:val="Balloon Text"/>
    <w:basedOn w:val="a"/>
    <w:semiHidden/>
    <w:rsid w:val="004C200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401EDE"/>
    <w:pPr>
      <w:spacing w:after="120"/>
      <w:ind w:left="283"/>
    </w:pPr>
  </w:style>
  <w:style w:type="paragraph" w:customStyle="1" w:styleId="ConsPlusNormal">
    <w:name w:val="ConsPlusNormal"/>
    <w:rsid w:val="00AE2F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Цветовое выделение"/>
    <w:rsid w:val="0063054B"/>
    <w:rPr>
      <w:b/>
      <w:color w:val="000080"/>
    </w:rPr>
  </w:style>
  <w:style w:type="paragraph" w:customStyle="1" w:styleId="aa">
    <w:name w:val="Нормальный (таблица)"/>
    <w:basedOn w:val="a"/>
    <w:next w:val="a"/>
    <w:rsid w:val="00D96F9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b">
    <w:name w:val="page number"/>
    <w:basedOn w:val="a0"/>
    <w:rsid w:val="00516932"/>
  </w:style>
  <w:style w:type="character" w:customStyle="1" w:styleId="apple-converted-space">
    <w:name w:val="apple-converted-space"/>
    <w:basedOn w:val="a0"/>
    <w:rsid w:val="001772F9"/>
  </w:style>
  <w:style w:type="paragraph" w:styleId="20">
    <w:name w:val="Body Text Indent 2"/>
    <w:basedOn w:val="a"/>
    <w:rsid w:val="009B79FA"/>
    <w:pPr>
      <w:spacing w:after="120" w:line="480" w:lineRule="auto"/>
      <w:ind w:left="283"/>
    </w:pPr>
  </w:style>
  <w:style w:type="character" w:customStyle="1" w:styleId="blk">
    <w:name w:val="blk"/>
    <w:basedOn w:val="a0"/>
    <w:rsid w:val="00B32902"/>
  </w:style>
  <w:style w:type="character" w:customStyle="1" w:styleId="u">
    <w:name w:val="u"/>
    <w:basedOn w:val="a0"/>
    <w:rsid w:val="00B32902"/>
  </w:style>
  <w:style w:type="character" w:customStyle="1" w:styleId="r">
    <w:name w:val="r"/>
    <w:basedOn w:val="a0"/>
    <w:rsid w:val="002917EA"/>
  </w:style>
  <w:style w:type="character" w:styleId="ac">
    <w:name w:val="Hyperlink"/>
    <w:basedOn w:val="a0"/>
    <w:uiPriority w:val="99"/>
    <w:unhideWhenUsed/>
    <w:rsid w:val="005A0E62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5A0E62"/>
    <w:rPr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3E50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3E50C8"/>
    <w:pPr>
      <w:widowControl w:val="0"/>
      <w:ind w:firstLine="720"/>
    </w:pPr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01-08 О создании администрации Чебоксарского района с правами юридического лица</vt:lpstr>
    </vt:vector>
  </TitlesOfParts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01-08 О создании администрации Чебоксарского района с правами юридического лица</dc:title>
  <dc:creator>1</dc:creator>
  <cp:lastModifiedBy>as</cp:lastModifiedBy>
  <cp:revision>6</cp:revision>
  <cp:lastPrinted>2016-01-27T13:13:00Z</cp:lastPrinted>
  <dcterms:created xsi:type="dcterms:W3CDTF">2016-01-27T13:07:00Z</dcterms:created>
  <dcterms:modified xsi:type="dcterms:W3CDTF">2016-02-10T09:41:00Z</dcterms:modified>
</cp:coreProperties>
</file>